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E0" w:rsidRDefault="00600EE0" w:rsidP="00EE0B23">
      <w:pPr>
        <w:rPr>
          <w:rFonts w:ascii="Times New Roman" w:hAnsi="Times New Roman" w:cs="Times New Roman"/>
          <w:sz w:val="28"/>
          <w:szCs w:val="28"/>
        </w:rPr>
      </w:pPr>
      <w:r w:rsidRPr="002862CA">
        <w:rPr>
          <w:rFonts w:ascii="Times New Roman" w:hAnsi="Times New Roman" w:cs="Times New Roman"/>
          <w:sz w:val="28"/>
          <w:szCs w:val="28"/>
          <w:u w:val="single"/>
        </w:rPr>
        <w:t>Дата</w:t>
      </w:r>
      <w:r w:rsidR="002862CA">
        <w:rPr>
          <w:rFonts w:ascii="Times New Roman" w:hAnsi="Times New Roman" w:cs="Times New Roman"/>
          <w:sz w:val="28"/>
          <w:szCs w:val="28"/>
        </w:rPr>
        <w:t>:</w:t>
      </w:r>
      <w:r w:rsidR="00ED5E4F">
        <w:rPr>
          <w:rFonts w:ascii="Times New Roman" w:hAnsi="Times New Roman" w:cs="Times New Roman"/>
          <w:sz w:val="28"/>
          <w:szCs w:val="28"/>
        </w:rPr>
        <w:t>28.09</w:t>
      </w:r>
      <w:r w:rsidR="0071764E">
        <w:rPr>
          <w:rFonts w:ascii="Times New Roman" w:hAnsi="Times New Roman" w:cs="Times New Roman"/>
          <w:sz w:val="28"/>
          <w:szCs w:val="28"/>
        </w:rPr>
        <w:t xml:space="preserve">. </w:t>
      </w:r>
      <w:r w:rsidR="00D93EA7">
        <w:rPr>
          <w:rFonts w:ascii="Times New Roman" w:hAnsi="Times New Roman" w:cs="Times New Roman"/>
          <w:sz w:val="28"/>
          <w:szCs w:val="28"/>
        </w:rPr>
        <w:t>20</w:t>
      </w:r>
      <w:r w:rsidR="00ED5E4F">
        <w:rPr>
          <w:rFonts w:ascii="Times New Roman" w:hAnsi="Times New Roman" w:cs="Times New Roman"/>
          <w:sz w:val="28"/>
          <w:szCs w:val="28"/>
        </w:rPr>
        <w:t>21, занятие № 6</w:t>
      </w:r>
    </w:p>
    <w:p w:rsidR="00600EE0" w:rsidRDefault="00600EE0" w:rsidP="00EE0B23">
      <w:pPr>
        <w:rPr>
          <w:rFonts w:ascii="Times New Roman" w:hAnsi="Times New Roman" w:cs="Times New Roman"/>
          <w:sz w:val="28"/>
          <w:szCs w:val="28"/>
        </w:rPr>
      </w:pPr>
      <w:r w:rsidRPr="002862CA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F67098" w:rsidRPr="002862CA">
        <w:rPr>
          <w:rFonts w:ascii="Times New Roman" w:hAnsi="Times New Roman" w:cs="Times New Roman"/>
          <w:sz w:val="28"/>
          <w:szCs w:val="28"/>
          <w:u w:val="single"/>
        </w:rPr>
        <w:t>руппа</w:t>
      </w:r>
      <w:r w:rsidR="002862CA">
        <w:rPr>
          <w:rFonts w:ascii="Times New Roman" w:hAnsi="Times New Roman" w:cs="Times New Roman"/>
          <w:sz w:val="28"/>
          <w:szCs w:val="28"/>
        </w:rPr>
        <w:t>:</w:t>
      </w:r>
      <w:r w:rsidR="008377D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22BD7">
        <w:rPr>
          <w:rFonts w:ascii="Times New Roman" w:hAnsi="Times New Roman" w:cs="Times New Roman"/>
          <w:sz w:val="28"/>
          <w:szCs w:val="28"/>
        </w:rPr>
        <w:t>4ТЭМ</w:t>
      </w:r>
    </w:p>
    <w:p w:rsidR="008215E0" w:rsidRDefault="00600EE0" w:rsidP="00EE0B23">
      <w:pPr>
        <w:rPr>
          <w:rFonts w:ascii="Times New Roman" w:hAnsi="Times New Roman" w:cs="Times New Roman"/>
          <w:sz w:val="28"/>
          <w:szCs w:val="28"/>
        </w:rPr>
      </w:pPr>
      <w:r w:rsidRPr="002862CA">
        <w:rPr>
          <w:rFonts w:ascii="Times New Roman" w:hAnsi="Times New Roman" w:cs="Times New Roman"/>
          <w:sz w:val="28"/>
          <w:szCs w:val="28"/>
          <w:u w:val="single"/>
        </w:rPr>
        <w:t>Дисциплина</w:t>
      </w:r>
      <w:r w:rsidR="002862CA">
        <w:rPr>
          <w:rFonts w:ascii="Times New Roman" w:hAnsi="Times New Roman" w:cs="Times New Roman"/>
          <w:sz w:val="28"/>
          <w:szCs w:val="28"/>
        </w:rPr>
        <w:t>:</w:t>
      </w:r>
      <w:r w:rsidR="00CD3ECC">
        <w:rPr>
          <w:rFonts w:ascii="Times New Roman" w:hAnsi="Times New Roman" w:cs="Times New Roman"/>
          <w:sz w:val="28"/>
          <w:szCs w:val="28"/>
        </w:rPr>
        <w:t xml:space="preserve"> </w:t>
      </w:r>
      <w:r w:rsidR="00384725">
        <w:rPr>
          <w:rFonts w:ascii="Times New Roman" w:hAnsi="Times New Roman" w:cs="Times New Roman"/>
          <w:sz w:val="28"/>
          <w:szCs w:val="28"/>
        </w:rPr>
        <w:t xml:space="preserve">ОГСЭ.06 </w:t>
      </w:r>
      <w:r w:rsidR="00EE0B23" w:rsidRPr="00826548">
        <w:rPr>
          <w:rFonts w:ascii="Times New Roman" w:hAnsi="Times New Roman" w:cs="Times New Roman"/>
          <w:sz w:val="28"/>
          <w:szCs w:val="28"/>
        </w:rPr>
        <w:t xml:space="preserve"> Русский язык </w:t>
      </w:r>
      <w:r w:rsidR="00384725">
        <w:rPr>
          <w:rFonts w:ascii="Times New Roman" w:hAnsi="Times New Roman" w:cs="Times New Roman"/>
          <w:sz w:val="28"/>
          <w:szCs w:val="28"/>
        </w:rPr>
        <w:t>и культура речи</w:t>
      </w:r>
    </w:p>
    <w:p w:rsidR="00EE0B23" w:rsidRPr="00826548" w:rsidRDefault="008215E0" w:rsidP="00EE0B23">
      <w:pPr>
        <w:rPr>
          <w:rFonts w:ascii="Times New Roman" w:hAnsi="Times New Roman" w:cs="Times New Roman"/>
          <w:sz w:val="28"/>
          <w:szCs w:val="28"/>
        </w:rPr>
      </w:pPr>
      <w:r w:rsidRPr="008215E0">
        <w:rPr>
          <w:rFonts w:ascii="Times New Roman" w:hAnsi="Times New Roman" w:cs="Times New Roman"/>
          <w:sz w:val="28"/>
          <w:szCs w:val="28"/>
          <w:u w:val="single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E0B23" w:rsidRPr="00826548">
        <w:rPr>
          <w:rFonts w:ascii="Times New Roman" w:hAnsi="Times New Roman" w:cs="Times New Roman"/>
          <w:sz w:val="28"/>
          <w:szCs w:val="28"/>
        </w:rPr>
        <w:t>Золотухина Е.Ю.</w:t>
      </w:r>
    </w:p>
    <w:p w:rsidR="00EE0B23" w:rsidRPr="0071764E" w:rsidRDefault="00EE0B23" w:rsidP="00614C85">
      <w:pPr>
        <w:rPr>
          <w:rFonts w:ascii="Times New Roman" w:hAnsi="Times New Roman" w:cs="Times New Roman"/>
          <w:sz w:val="28"/>
          <w:szCs w:val="28"/>
        </w:rPr>
      </w:pPr>
      <w:r w:rsidRPr="002862CA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826548">
        <w:rPr>
          <w:rFonts w:ascii="Times New Roman" w:hAnsi="Times New Roman" w:cs="Times New Roman"/>
          <w:sz w:val="28"/>
          <w:szCs w:val="28"/>
        </w:rPr>
        <w:t>:</w:t>
      </w:r>
      <w:r w:rsidR="00CD3ECC">
        <w:rPr>
          <w:rFonts w:ascii="Times New Roman" w:hAnsi="Times New Roman" w:cs="Times New Roman"/>
          <w:sz w:val="28"/>
          <w:szCs w:val="28"/>
        </w:rPr>
        <w:t xml:space="preserve"> </w:t>
      </w:r>
      <w:r w:rsidR="00CD3ECC" w:rsidRPr="00CD3ECC">
        <w:t xml:space="preserve"> </w:t>
      </w:r>
      <w:r w:rsidR="00995661" w:rsidRPr="0071764E">
        <w:t>“</w:t>
      </w:r>
      <w:r w:rsidR="00995661" w:rsidRPr="00995661">
        <w:rPr>
          <w:rFonts w:ascii="Times New Roman" w:hAnsi="Times New Roman" w:cs="Times New Roman"/>
          <w:sz w:val="28"/>
          <w:szCs w:val="28"/>
        </w:rPr>
        <w:t>Культура речевого общения</w:t>
      </w:r>
      <w:r w:rsidR="00995661" w:rsidRPr="0071764E">
        <w:rPr>
          <w:rFonts w:ascii="Times New Roman" w:hAnsi="Times New Roman" w:cs="Times New Roman"/>
          <w:sz w:val="28"/>
          <w:szCs w:val="28"/>
        </w:rPr>
        <w:t>”</w:t>
      </w:r>
    </w:p>
    <w:p w:rsidR="00CD3ECC" w:rsidRDefault="00600EE0" w:rsidP="00CD3ECC">
      <w:pPr>
        <w:spacing w:after="0" w:line="10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862CA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 w:rsidR="00CD3ECC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систематизировать знания, умения обучающихся по данной                              теме, закрепить основные понятия путем тренировочных упражнений; научить составлять различные виды частных  деловых документов; совершенствовать речевую грамотность.</w:t>
      </w:r>
    </w:p>
    <w:p w:rsidR="000F37E5" w:rsidRDefault="0071764E" w:rsidP="00995661">
      <w:pPr>
        <w:tabs>
          <w:tab w:val="left" w:pos="222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Задания:</w:t>
      </w:r>
    </w:p>
    <w:p w:rsidR="00CD3ECC" w:rsidRDefault="00CD3ECC" w:rsidP="00CD3ECC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D3EC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Составьте краткий  конспект</w:t>
      </w:r>
      <w:r w:rsidR="00F72D5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лекции</w:t>
      </w:r>
    </w:p>
    <w:p w:rsidR="0071764E" w:rsidRPr="0071764E" w:rsidRDefault="0071764E" w:rsidP="007176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64E">
        <w:rPr>
          <w:rFonts w:ascii="Times New Roman" w:hAnsi="Times New Roman" w:cs="Times New Roman"/>
          <w:b/>
          <w:sz w:val="28"/>
          <w:szCs w:val="28"/>
          <w:u w:val="single"/>
        </w:rPr>
        <w:t>КУЛЬТУРА РЕЧЕВОГО ОБЩЕНИЯ</w:t>
      </w:r>
      <w:r w:rsidRPr="0071764E">
        <w:rPr>
          <w:rFonts w:ascii="Times New Roman" w:hAnsi="Times New Roman" w:cs="Times New Roman"/>
          <w:b/>
          <w:sz w:val="28"/>
          <w:szCs w:val="28"/>
        </w:rPr>
        <w:t>.</w:t>
      </w:r>
    </w:p>
    <w:p w:rsidR="0071764E" w:rsidRPr="0071764E" w:rsidRDefault="0071764E" w:rsidP="0071764E">
      <w:pPr>
        <w:tabs>
          <w:tab w:val="left" w:pos="762"/>
          <w:tab w:val="left" w:pos="1356"/>
          <w:tab w:val="left" w:pos="3377"/>
        </w:tabs>
        <w:spacing w:before="11"/>
        <w:ind w:right="11"/>
        <w:jc w:val="center"/>
        <w:rPr>
          <w:rFonts w:ascii="Times New Roman" w:hAnsi="Times New Roman" w:cs="Times New Roman"/>
          <w:sz w:val="28"/>
          <w:szCs w:val="28"/>
        </w:rPr>
      </w:pPr>
    </w:p>
    <w:p w:rsidR="0071764E" w:rsidRPr="0071764E" w:rsidRDefault="0071764E" w:rsidP="0071764E">
      <w:pPr>
        <w:tabs>
          <w:tab w:val="left" w:pos="762"/>
          <w:tab w:val="left" w:pos="1356"/>
          <w:tab w:val="left" w:pos="3377"/>
        </w:tabs>
        <w:spacing w:before="11"/>
        <w:ind w:right="11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1764E">
        <w:rPr>
          <w:rFonts w:ascii="Times New Roman" w:eastAsia="Times New Roman" w:hAnsi="Times New Roman" w:cs="Times New Roman"/>
          <w:b/>
          <w:bCs/>
          <w:sz w:val="28"/>
          <w:szCs w:val="28"/>
        </w:rPr>
        <w:t>План:</w:t>
      </w:r>
    </w:p>
    <w:p w:rsidR="0071764E" w:rsidRPr="0071764E" w:rsidRDefault="0071764E" w:rsidP="0071764E">
      <w:pPr>
        <w:tabs>
          <w:tab w:val="left" w:pos="762"/>
          <w:tab w:val="left" w:pos="1356"/>
          <w:tab w:val="left" w:pos="3377"/>
        </w:tabs>
        <w:spacing w:before="11"/>
        <w:ind w:right="11"/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28"/>
          <w:szCs w:val="28"/>
        </w:rPr>
      </w:pPr>
      <w:r w:rsidRPr="0071764E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28"/>
          <w:szCs w:val="28"/>
        </w:rPr>
        <w:t xml:space="preserve">1. Фонетические нормы </w:t>
      </w:r>
    </w:p>
    <w:p w:rsidR="0071764E" w:rsidRPr="0071764E" w:rsidRDefault="0071764E" w:rsidP="0071764E">
      <w:pPr>
        <w:tabs>
          <w:tab w:val="left" w:pos="762"/>
          <w:tab w:val="left" w:pos="1356"/>
          <w:tab w:val="left" w:pos="3377"/>
        </w:tabs>
        <w:spacing w:before="11"/>
        <w:ind w:right="11"/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28"/>
          <w:szCs w:val="28"/>
        </w:rPr>
      </w:pPr>
      <w:r w:rsidRPr="0071764E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28"/>
          <w:szCs w:val="28"/>
        </w:rPr>
        <w:t>2. Грамматические нормы</w:t>
      </w:r>
    </w:p>
    <w:p w:rsidR="0071764E" w:rsidRPr="0071764E" w:rsidRDefault="0071764E" w:rsidP="0071764E">
      <w:pPr>
        <w:tabs>
          <w:tab w:val="left" w:pos="762"/>
          <w:tab w:val="left" w:pos="1356"/>
          <w:tab w:val="left" w:pos="3377"/>
        </w:tabs>
        <w:spacing w:before="11"/>
        <w:ind w:right="11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71764E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28"/>
          <w:szCs w:val="28"/>
        </w:rPr>
        <w:t>3. Синтаксические нормы</w:t>
      </w:r>
    </w:p>
    <w:p w:rsidR="0071764E" w:rsidRPr="0071764E" w:rsidRDefault="0071764E" w:rsidP="0071764E">
      <w:pPr>
        <w:jc w:val="center"/>
        <w:rPr>
          <w:rFonts w:ascii="Times New Roman" w:hAnsi="Times New Roman" w:cs="Times New Roman"/>
          <w:sz w:val="28"/>
          <w:szCs w:val="28"/>
        </w:rPr>
      </w:pPr>
      <w:r w:rsidRPr="0071764E">
        <w:rPr>
          <w:rFonts w:ascii="Times New Roman" w:hAnsi="Times New Roman" w:cs="Times New Roman"/>
          <w:sz w:val="28"/>
          <w:szCs w:val="28"/>
        </w:rPr>
        <w:t xml:space="preserve"> Содержание лекции.</w:t>
      </w:r>
    </w:p>
    <w:p w:rsidR="0071764E" w:rsidRPr="0071764E" w:rsidRDefault="0071764E" w:rsidP="0071764E">
      <w:pPr>
        <w:rPr>
          <w:rFonts w:ascii="Times New Roman" w:hAnsi="Times New Roman" w:cs="Times New Roman"/>
          <w:sz w:val="28"/>
          <w:szCs w:val="28"/>
        </w:rPr>
      </w:pPr>
    </w:p>
    <w:p w:rsidR="0071764E" w:rsidRPr="0071764E" w:rsidRDefault="0071764E" w:rsidP="0071764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764E">
        <w:rPr>
          <w:rFonts w:ascii="Times New Roman" w:hAnsi="Times New Roman" w:cs="Times New Roman"/>
          <w:i/>
          <w:sz w:val="28"/>
          <w:szCs w:val="28"/>
        </w:rPr>
        <w:t>Под культурой речевого общения</w:t>
      </w:r>
      <w:r w:rsidRPr="0071764E">
        <w:rPr>
          <w:rFonts w:ascii="Times New Roman" w:hAnsi="Times New Roman" w:cs="Times New Roman"/>
          <w:sz w:val="28"/>
          <w:szCs w:val="28"/>
        </w:rPr>
        <w:t xml:space="preserve"> понимается такой отбор и организация языковых средств, которые способствуют наиболее эффективному достижению поставленных задач в данной сфере речевых коммуникаций с непременным учетом литературных норм. </w:t>
      </w:r>
      <w:r w:rsidRPr="0071764E">
        <w:rPr>
          <w:rFonts w:ascii="Times New Roman" w:hAnsi="Times New Roman" w:cs="Times New Roman"/>
          <w:i/>
          <w:sz w:val="28"/>
          <w:szCs w:val="28"/>
        </w:rPr>
        <w:t>Норма литературного языка —</w:t>
      </w:r>
      <w:r w:rsidRPr="0071764E">
        <w:rPr>
          <w:rFonts w:ascii="Times New Roman" w:hAnsi="Times New Roman" w:cs="Times New Roman"/>
          <w:sz w:val="28"/>
          <w:szCs w:val="28"/>
        </w:rPr>
        <w:t xml:space="preserve"> это общепринятое употребление языковых средств: звуков, ударения, интонации, слов, их форм, синтаксических конструкций. Основное свойство норм — их обязательность для всех говорящих и пишущих по-рус</w:t>
      </w:r>
      <w:r w:rsidRPr="0071764E">
        <w:rPr>
          <w:rFonts w:ascii="Times New Roman" w:hAnsi="Times New Roman" w:cs="Times New Roman"/>
          <w:sz w:val="28"/>
          <w:szCs w:val="28"/>
        </w:rPr>
        <w:softHyphen/>
        <w:t xml:space="preserve">ски. </w:t>
      </w:r>
    </w:p>
    <w:p w:rsidR="0071764E" w:rsidRPr="0071764E" w:rsidRDefault="0071764E" w:rsidP="0071764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764E">
        <w:rPr>
          <w:rFonts w:ascii="Times New Roman" w:hAnsi="Times New Roman" w:cs="Times New Roman"/>
          <w:sz w:val="28"/>
          <w:szCs w:val="28"/>
        </w:rPr>
        <w:t>В то же время устойчивость норм не абсолютна, а относительна. Норма, как и все в языке, медленно, но непрерывно изменяется под влиянием разговорной речи, местных говоров, различных социальных и профессиональных групп населения, заимст</w:t>
      </w:r>
      <w:r w:rsidRPr="0071764E">
        <w:rPr>
          <w:rFonts w:ascii="Times New Roman" w:hAnsi="Times New Roman" w:cs="Times New Roman"/>
          <w:sz w:val="28"/>
          <w:szCs w:val="28"/>
        </w:rPr>
        <w:softHyphen/>
        <w:t>вований и т.д.</w:t>
      </w:r>
    </w:p>
    <w:p w:rsidR="0071764E" w:rsidRPr="0071764E" w:rsidRDefault="0071764E" w:rsidP="0071764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764E">
        <w:rPr>
          <w:rFonts w:ascii="Times New Roman" w:hAnsi="Times New Roman" w:cs="Times New Roman"/>
          <w:sz w:val="28"/>
          <w:szCs w:val="28"/>
        </w:rPr>
        <w:lastRenderedPageBreak/>
        <w:t xml:space="preserve">Изменения в языке влекут за собой появление </w:t>
      </w:r>
      <w:r w:rsidRPr="0071764E">
        <w:rPr>
          <w:rFonts w:ascii="Times New Roman" w:hAnsi="Times New Roman" w:cs="Times New Roman"/>
          <w:i/>
          <w:sz w:val="28"/>
          <w:szCs w:val="28"/>
        </w:rPr>
        <w:t>вариантов</w:t>
      </w:r>
      <w:r w:rsidRPr="0071764E">
        <w:rPr>
          <w:rFonts w:ascii="Times New Roman" w:hAnsi="Times New Roman" w:cs="Times New Roman"/>
          <w:sz w:val="28"/>
          <w:szCs w:val="28"/>
        </w:rPr>
        <w:t xml:space="preserve"> некоторых </w:t>
      </w:r>
      <w:r w:rsidRPr="0071764E">
        <w:rPr>
          <w:rFonts w:ascii="Times New Roman" w:hAnsi="Times New Roman" w:cs="Times New Roman"/>
          <w:i/>
          <w:sz w:val="28"/>
          <w:szCs w:val="28"/>
        </w:rPr>
        <w:t>норм.</w:t>
      </w:r>
      <w:r w:rsidRPr="00717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64E" w:rsidRPr="0071764E" w:rsidRDefault="0071764E" w:rsidP="0071764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764E">
        <w:rPr>
          <w:rFonts w:ascii="Times New Roman" w:hAnsi="Times New Roman" w:cs="Times New Roman"/>
          <w:sz w:val="28"/>
          <w:szCs w:val="28"/>
        </w:rPr>
        <w:t>При неравенстве вариантов главным считается вариант, который может исполь</w:t>
      </w:r>
      <w:r w:rsidRPr="0071764E">
        <w:rPr>
          <w:rFonts w:ascii="Times New Roman" w:hAnsi="Times New Roman" w:cs="Times New Roman"/>
          <w:sz w:val="28"/>
          <w:szCs w:val="28"/>
        </w:rPr>
        <w:softHyphen/>
        <w:t xml:space="preserve">зовать во всех стилях речи </w:t>
      </w:r>
      <w:r w:rsidRPr="0071764E">
        <w:rPr>
          <w:rFonts w:ascii="Times New Roman" w:hAnsi="Times New Roman" w:cs="Times New Roman"/>
          <w:i/>
          <w:sz w:val="28"/>
          <w:szCs w:val="28"/>
        </w:rPr>
        <w:t>(бензина, чая, договоры).</w:t>
      </w:r>
      <w:r w:rsidRPr="0071764E">
        <w:rPr>
          <w:rFonts w:ascii="Times New Roman" w:hAnsi="Times New Roman" w:cs="Times New Roman"/>
          <w:sz w:val="28"/>
          <w:szCs w:val="28"/>
        </w:rPr>
        <w:t xml:space="preserve"> Второстепенным, неглавным при</w:t>
      </w:r>
      <w:r w:rsidRPr="0071764E">
        <w:rPr>
          <w:rFonts w:ascii="Times New Roman" w:hAnsi="Times New Roman" w:cs="Times New Roman"/>
          <w:sz w:val="28"/>
          <w:szCs w:val="28"/>
        </w:rPr>
        <w:softHyphen/>
        <w:t>знается вариант, употребление которого ограничено каким-либо одним стилем (срав</w:t>
      </w:r>
      <w:r w:rsidRPr="0071764E">
        <w:rPr>
          <w:rFonts w:ascii="Times New Roman" w:hAnsi="Times New Roman" w:cs="Times New Roman"/>
          <w:sz w:val="28"/>
          <w:szCs w:val="28"/>
        </w:rPr>
        <w:softHyphen/>
        <w:t xml:space="preserve">ните разговорные формы </w:t>
      </w:r>
      <w:r w:rsidRPr="0071764E">
        <w:rPr>
          <w:rFonts w:ascii="Times New Roman" w:hAnsi="Times New Roman" w:cs="Times New Roman"/>
          <w:i/>
          <w:sz w:val="28"/>
          <w:szCs w:val="28"/>
        </w:rPr>
        <w:t>бензину, чаю, договора).</w:t>
      </w:r>
    </w:p>
    <w:p w:rsidR="0071764E" w:rsidRPr="0071764E" w:rsidRDefault="0071764E" w:rsidP="0071764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1764E" w:rsidRPr="0071764E" w:rsidRDefault="0071764E" w:rsidP="0071764E">
      <w:pPr>
        <w:pStyle w:val="2"/>
        <w:widowControl w:val="0"/>
        <w:numPr>
          <w:ilvl w:val="1"/>
          <w:numId w:val="0"/>
        </w:numPr>
        <w:tabs>
          <w:tab w:val="num" w:pos="576"/>
        </w:tabs>
        <w:spacing w:before="0" w:after="0"/>
        <w:ind w:left="576" w:hanging="576"/>
        <w:jc w:val="center"/>
        <w:rPr>
          <w:rFonts w:ascii="Times New Roman" w:hAnsi="Times New Roman" w:cs="Times New Roman"/>
        </w:rPr>
      </w:pPr>
      <w:r w:rsidRPr="0071764E">
        <w:rPr>
          <w:rFonts w:ascii="Times New Roman" w:hAnsi="Times New Roman" w:cs="Times New Roman"/>
        </w:rPr>
        <w:t xml:space="preserve"> 1. Фонетические нормы</w:t>
      </w:r>
    </w:p>
    <w:p w:rsidR="0071764E" w:rsidRPr="0071764E" w:rsidRDefault="0071764E" w:rsidP="0071764E">
      <w:pPr>
        <w:rPr>
          <w:rFonts w:ascii="Times New Roman" w:hAnsi="Times New Roman" w:cs="Times New Roman"/>
          <w:sz w:val="28"/>
          <w:szCs w:val="28"/>
        </w:rPr>
      </w:pPr>
    </w:p>
    <w:p w:rsidR="0071764E" w:rsidRPr="0071764E" w:rsidRDefault="0071764E" w:rsidP="0071764E">
      <w:pPr>
        <w:pStyle w:val="3"/>
        <w:keepLines w:val="0"/>
        <w:widowControl w:val="0"/>
        <w:numPr>
          <w:ilvl w:val="2"/>
          <w:numId w:val="0"/>
        </w:numPr>
        <w:tabs>
          <w:tab w:val="num" w:pos="720"/>
        </w:tabs>
        <w:suppressAutoHyphens/>
        <w:spacing w:before="0" w:line="240" w:lineRule="auto"/>
        <w:ind w:left="720" w:hanging="720"/>
        <w:jc w:val="center"/>
        <w:rPr>
          <w:rFonts w:ascii="Times New Roman" w:hAnsi="Times New Roman" w:cs="Times New Roman"/>
          <w:sz w:val="28"/>
          <w:szCs w:val="28"/>
        </w:rPr>
      </w:pPr>
      <w:r w:rsidRPr="0071764E">
        <w:rPr>
          <w:rFonts w:ascii="Times New Roman" w:hAnsi="Times New Roman" w:cs="Times New Roman"/>
          <w:sz w:val="28"/>
          <w:szCs w:val="28"/>
        </w:rPr>
        <w:t xml:space="preserve"> Произношение звуков и их комбинации </w:t>
      </w:r>
    </w:p>
    <w:p w:rsidR="0071764E" w:rsidRPr="0071764E" w:rsidRDefault="0071764E" w:rsidP="0071764E">
      <w:pPr>
        <w:rPr>
          <w:rFonts w:ascii="Times New Roman" w:hAnsi="Times New Roman" w:cs="Times New Roman"/>
          <w:sz w:val="28"/>
          <w:szCs w:val="28"/>
        </w:rPr>
      </w:pPr>
    </w:p>
    <w:p w:rsidR="0071764E" w:rsidRPr="0071764E" w:rsidRDefault="0071764E" w:rsidP="0071764E">
      <w:pPr>
        <w:pStyle w:val="31"/>
        <w:spacing w:line="240" w:lineRule="auto"/>
        <w:ind w:firstLine="284"/>
        <w:rPr>
          <w:sz w:val="28"/>
          <w:szCs w:val="28"/>
        </w:rPr>
      </w:pPr>
      <w:r w:rsidRPr="0071764E">
        <w:rPr>
          <w:sz w:val="28"/>
          <w:szCs w:val="28"/>
        </w:rPr>
        <w:t xml:space="preserve">Современный русский литературный   язык отличается от жаргонов, просторечия, местных говоров тем, что имеет систему норм произношения.  </w:t>
      </w:r>
    </w:p>
    <w:p w:rsidR="0071764E" w:rsidRPr="0071764E" w:rsidRDefault="0071764E" w:rsidP="0071764E">
      <w:pPr>
        <w:pStyle w:val="31"/>
        <w:spacing w:line="240" w:lineRule="auto"/>
        <w:ind w:firstLine="284"/>
        <w:rPr>
          <w:sz w:val="28"/>
          <w:szCs w:val="28"/>
        </w:rPr>
      </w:pPr>
      <w:r w:rsidRPr="0071764E">
        <w:rPr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113020" cy="1480185"/>
            <wp:effectExtent l="19050" t="0" r="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020" cy="1480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764E">
        <w:rPr>
          <w:sz w:val="28"/>
          <w:szCs w:val="28"/>
        </w:rPr>
        <w:t>Значение орфоэпических правил для общения огромно. Они способствуют более быстрому и более легкому взаимопониманию говорящих. Ошибки в произношении отвлекают от содержания речи и тем самым мешают языковому общению.</w:t>
      </w:r>
    </w:p>
    <w:p w:rsidR="0071764E" w:rsidRPr="0071764E" w:rsidRDefault="0071764E" w:rsidP="0071764E">
      <w:pPr>
        <w:pStyle w:val="31"/>
        <w:spacing w:line="240" w:lineRule="auto"/>
        <w:ind w:firstLine="284"/>
        <w:rPr>
          <w:sz w:val="28"/>
          <w:szCs w:val="28"/>
        </w:rPr>
      </w:pPr>
      <w:r w:rsidRPr="0071764E">
        <w:rPr>
          <w:sz w:val="28"/>
          <w:szCs w:val="28"/>
        </w:rPr>
        <w:t>Еще в начале нынешнего века образцом служило московское произношение в том виде, как оно сложилось к концу</w:t>
      </w:r>
      <w:r w:rsidRPr="0071764E">
        <w:rPr>
          <w:b/>
          <w:sz w:val="28"/>
          <w:szCs w:val="28"/>
        </w:rPr>
        <w:t xml:space="preserve"> </w:t>
      </w:r>
      <w:r w:rsidRPr="0071764E">
        <w:rPr>
          <w:sz w:val="28"/>
          <w:szCs w:val="28"/>
        </w:rPr>
        <w:t xml:space="preserve">XIX в. Многие его черты оказались устойчивыми и сохранились до настоящего времени в литературном языке. В произношении гласных, например, наиболее характерной чертой является изменение в зависимости от их положения (позиции) в ударном или безударных слогах. Так, для русского литературного языка свойственно аканье, т.е. произношение [о] в безударном слоге, стоящем перед ударным, </w:t>
      </w:r>
    </w:p>
    <w:p w:rsidR="0071764E" w:rsidRPr="0071764E" w:rsidRDefault="0071764E" w:rsidP="0071764E">
      <w:pPr>
        <w:pStyle w:val="31"/>
        <w:spacing w:line="240" w:lineRule="auto"/>
        <w:ind w:firstLine="284"/>
        <w:rPr>
          <w:sz w:val="28"/>
          <w:szCs w:val="28"/>
        </w:rPr>
      </w:pPr>
      <w:r w:rsidRPr="0071764E">
        <w:rPr>
          <w:sz w:val="28"/>
          <w:szCs w:val="28"/>
        </w:rPr>
        <w:t xml:space="preserve">При произнесении согласных по-прежнему характерно в литературном языке, например, оглушение звонких согласных на конце слова и перед глухими и, наоборот, озвончение глухих перед звонкими. Приведем примеры возможного оглушения: дуб – </w:t>
      </w:r>
      <w:r w:rsidRPr="0071764E">
        <w:rPr>
          <w:i/>
          <w:sz w:val="28"/>
          <w:szCs w:val="28"/>
        </w:rPr>
        <w:t>ду[п],</w:t>
      </w:r>
      <w:r w:rsidRPr="0071764E">
        <w:rPr>
          <w:sz w:val="28"/>
          <w:szCs w:val="28"/>
        </w:rPr>
        <w:t xml:space="preserve"> любовь - </w:t>
      </w:r>
      <w:r w:rsidRPr="0071764E">
        <w:rPr>
          <w:i/>
          <w:sz w:val="28"/>
          <w:szCs w:val="28"/>
        </w:rPr>
        <w:t>любо[ф</w:t>
      </w:r>
      <w:r w:rsidRPr="0071764E">
        <w:rPr>
          <w:i/>
          <w:sz w:val="28"/>
          <w:szCs w:val="28"/>
          <w:vertAlign w:val="superscript"/>
        </w:rPr>
        <w:t xml:space="preserve"> </w:t>
      </w:r>
      <w:r w:rsidRPr="0071764E">
        <w:rPr>
          <w:sz w:val="28"/>
          <w:szCs w:val="28"/>
          <w:vertAlign w:val="superscript"/>
        </w:rPr>
        <w:t>,</w:t>
      </w:r>
      <w:r w:rsidRPr="0071764E">
        <w:rPr>
          <w:sz w:val="28"/>
          <w:szCs w:val="28"/>
        </w:rPr>
        <w:t xml:space="preserve"> ], круг - </w:t>
      </w:r>
      <w:r w:rsidRPr="0071764E">
        <w:rPr>
          <w:i/>
          <w:sz w:val="28"/>
          <w:szCs w:val="28"/>
        </w:rPr>
        <w:t>кру[к],</w:t>
      </w:r>
      <w:r w:rsidRPr="0071764E">
        <w:rPr>
          <w:sz w:val="28"/>
          <w:szCs w:val="28"/>
        </w:rPr>
        <w:t xml:space="preserve"> площадь - </w:t>
      </w:r>
      <w:r w:rsidRPr="0071764E">
        <w:rPr>
          <w:i/>
          <w:sz w:val="28"/>
          <w:szCs w:val="28"/>
        </w:rPr>
        <w:t>площа[т'</w:t>
      </w:r>
      <w:r w:rsidRPr="0071764E">
        <w:rPr>
          <w:sz w:val="28"/>
          <w:szCs w:val="28"/>
        </w:rPr>
        <w:t xml:space="preserve"> ], дорожка –</w:t>
      </w:r>
      <w:r w:rsidRPr="0071764E">
        <w:rPr>
          <w:i/>
          <w:sz w:val="28"/>
          <w:szCs w:val="28"/>
        </w:rPr>
        <w:t>доро[ш]ка,</w:t>
      </w:r>
      <w:r w:rsidRPr="0071764E">
        <w:rPr>
          <w:sz w:val="28"/>
          <w:szCs w:val="28"/>
        </w:rPr>
        <w:t xml:space="preserve"> алмаз – </w:t>
      </w:r>
      <w:r w:rsidRPr="0071764E">
        <w:rPr>
          <w:i/>
          <w:sz w:val="28"/>
          <w:szCs w:val="28"/>
        </w:rPr>
        <w:t>алма[с].</w:t>
      </w:r>
    </w:p>
    <w:p w:rsidR="0071764E" w:rsidRPr="0071764E" w:rsidRDefault="0071764E" w:rsidP="0071764E">
      <w:pPr>
        <w:pStyle w:val="31"/>
        <w:spacing w:line="240" w:lineRule="auto"/>
        <w:ind w:firstLine="284"/>
        <w:rPr>
          <w:sz w:val="28"/>
          <w:szCs w:val="28"/>
        </w:rPr>
      </w:pPr>
      <w:r w:rsidRPr="0071764E">
        <w:rPr>
          <w:sz w:val="28"/>
          <w:szCs w:val="28"/>
        </w:rPr>
        <w:t xml:space="preserve">Однако некоторые говорящие при оглушении звонкого </w:t>
      </w:r>
      <w:r w:rsidRPr="0071764E">
        <w:rPr>
          <w:i/>
          <w:sz w:val="28"/>
          <w:szCs w:val="28"/>
        </w:rPr>
        <w:t>[г]</w:t>
      </w:r>
      <w:r w:rsidRPr="0071764E">
        <w:rPr>
          <w:sz w:val="28"/>
          <w:szCs w:val="28"/>
        </w:rPr>
        <w:t xml:space="preserve"> на конце слова используют не парный ему глухой </w:t>
      </w:r>
      <w:r w:rsidRPr="0071764E">
        <w:rPr>
          <w:i/>
          <w:sz w:val="28"/>
          <w:szCs w:val="28"/>
        </w:rPr>
        <w:t xml:space="preserve">[к] </w:t>
      </w:r>
      <w:r w:rsidRPr="0071764E">
        <w:rPr>
          <w:sz w:val="28"/>
          <w:szCs w:val="28"/>
        </w:rPr>
        <w:t xml:space="preserve">что соответствовало бы орфоэпической норме, а согласный </w:t>
      </w:r>
      <w:r w:rsidRPr="0071764E">
        <w:rPr>
          <w:i/>
          <w:sz w:val="28"/>
          <w:szCs w:val="28"/>
        </w:rPr>
        <w:t>[х].</w:t>
      </w:r>
      <w:r w:rsidRPr="0071764E">
        <w:rPr>
          <w:sz w:val="28"/>
          <w:szCs w:val="28"/>
        </w:rPr>
        <w:t xml:space="preserve"> Говорят, например, </w:t>
      </w:r>
      <w:r w:rsidRPr="0071764E">
        <w:rPr>
          <w:i/>
          <w:sz w:val="28"/>
          <w:szCs w:val="28"/>
        </w:rPr>
        <w:t>вра[х] –</w:t>
      </w:r>
      <w:r w:rsidRPr="0071764E">
        <w:rPr>
          <w:sz w:val="28"/>
          <w:szCs w:val="28"/>
        </w:rPr>
        <w:t xml:space="preserve"> враг, </w:t>
      </w:r>
      <w:r w:rsidRPr="0071764E">
        <w:rPr>
          <w:i/>
          <w:sz w:val="28"/>
          <w:szCs w:val="28"/>
        </w:rPr>
        <w:t>вдру[х] –</w:t>
      </w:r>
      <w:r w:rsidRPr="0071764E">
        <w:rPr>
          <w:sz w:val="28"/>
          <w:szCs w:val="28"/>
        </w:rPr>
        <w:t xml:space="preserve"> вдруг, </w:t>
      </w:r>
      <w:r w:rsidRPr="0071764E">
        <w:rPr>
          <w:i/>
          <w:sz w:val="28"/>
          <w:szCs w:val="28"/>
        </w:rPr>
        <w:lastRenderedPageBreak/>
        <w:t>сне[х]</w:t>
      </w:r>
      <w:r w:rsidRPr="0071764E">
        <w:rPr>
          <w:sz w:val="28"/>
          <w:szCs w:val="28"/>
        </w:rPr>
        <w:t xml:space="preserve"> – снег, </w:t>
      </w:r>
      <w:r w:rsidRPr="0071764E">
        <w:rPr>
          <w:i/>
          <w:sz w:val="28"/>
          <w:szCs w:val="28"/>
        </w:rPr>
        <w:t>фла[х]–</w:t>
      </w:r>
      <w:r w:rsidRPr="0071764E">
        <w:rPr>
          <w:sz w:val="28"/>
          <w:szCs w:val="28"/>
        </w:rPr>
        <w:t xml:space="preserve"> флаг, что соответствует просторечному или диалектному произношению.</w:t>
      </w:r>
    </w:p>
    <w:p w:rsidR="0071764E" w:rsidRPr="0071764E" w:rsidRDefault="0071764E" w:rsidP="0071764E">
      <w:pPr>
        <w:pStyle w:val="31"/>
        <w:spacing w:line="240" w:lineRule="auto"/>
        <w:ind w:firstLine="284"/>
        <w:rPr>
          <w:sz w:val="28"/>
          <w:szCs w:val="28"/>
        </w:rPr>
      </w:pPr>
      <w:r w:rsidRPr="0071764E">
        <w:rPr>
          <w:sz w:val="28"/>
          <w:szCs w:val="28"/>
        </w:rPr>
        <w:t>Приведем примеры и озвончения глухих перед звонкими согласными: во</w:t>
      </w:r>
      <w:r w:rsidRPr="0071764E">
        <w:rPr>
          <w:sz w:val="28"/>
          <w:szCs w:val="28"/>
          <w:u w:val="single"/>
        </w:rPr>
        <w:t>кз</w:t>
      </w:r>
      <w:r w:rsidRPr="0071764E">
        <w:rPr>
          <w:sz w:val="28"/>
          <w:szCs w:val="28"/>
        </w:rPr>
        <w:t>ал – во[</w:t>
      </w:r>
      <w:r w:rsidRPr="0071764E">
        <w:rPr>
          <w:i/>
          <w:sz w:val="28"/>
          <w:szCs w:val="28"/>
        </w:rPr>
        <w:t>гз</w:t>
      </w:r>
      <w:r w:rsidRPr="0071764E">
        <w:rPr>
          <w:sz w:val="28"/>
          <w:szCs w:val="28"/>
        </w:rPr>
        <w:t>]ал, фу</w:t>
      </w:r>
      <w:r w:rsidRPr="0071764E">
        <w:rPr>
          <w:sz w:val="28"/>
          <w:szCs w:val="28"/>
          <w:u w:val="single"/>
        </w:rPr>
        <w:t>тб</w:t>
      </w:r>
      <w:r w:rsidRPr="0071764E">
        <w:rPr>
          <w:sz w:val="28"/>
          <w:szCs w:val="28"/>
        </w:rPr>
        <w:t>ол – фу[</w:t>
      </w:r>
      <w:r w:rsidRPr="0071764E">
        <w:rPr>
          <w:i/>
          <w:sz w:val="28"/>
          <w:szCs w:val="28"/>
        </w:rPr>
        <w:t>дб</w:t>
      </w:r>
      <w:r w:rsidRPr="0071764E">
        <w:rPr>
          <w:sz w:val="28"/>
          <w:szCs w:val="28"/>
        </w:rPr>
        <w:t xml:space="preserve">]ол, </w:t>
      </w:r>
      <w:r w:rsidRPr="0071764E">
        <w:rPr>
          <w:position w:val="-4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 filled="t">
            <v:fill color2="black"/>
            <v:imagedata r:id="rId8" o:title=""/>
          </v:shape>
          <o:OLEObject Type="Embed" ProgID="Equation.3" ShapeID="_x0000_i1025" DrawAspect="Content" ObjectID="_1694257985" r:id="rId9"/>
        </w:object>
      </w:r>
      <w:r w:rsidRPr="0071764E">
        <w:rPr>
          <w:sz w:val="28"/>
          <w:szCs w:val="28"/>
          <w:u w:val="single"/>
        </w:rPr>
        <w:t>сд</w:t>
      </w:r>
      <w:r w:rsidRPr="0071764E">
        <w:rPr>
          <w:sz w:val="28"/>
          <w:szCs w:val="28"/>
        </w:rPr>
        <w:t>ать - [з</w:t>
      </w:r>
      <w:r w:rsidRPr="0071764E">
        <w:rPr>
          <w:i/>
          <w:sz w:val="28"/>
          <w:szCs w:val="28"/>
        </w:rPr>
        <w:t>д</w:t>
      </w:r>
      <w:r w:rsidRPr="0071764E">
        <w:rPr>
          <w:sz w:val="28"/>
          <w:szCs w:val="28"/>
        </w:rPr>
        <w:t>]ать, которые стали нормативными.</w:t>
      </w:r>
    </w:p>
    <w:p w:rsidR="0071764E" w:rsidRPr="0071764E" w:rsidRDefault="0071764E" w:rsidP="0071764E">
      <w:pPr>
        <w:pStyle w:val="31"/>
        <w:spacing w:line="240" w:lineRule="auto"/>
        <w:ind w:firstLine="284"/>
        <w:rPr>
          <w:sz w:val="28"/>
          <w:szCs w:val="28"/>
        </w:rPr>
      </w:pPr>
      <w:r w:rsidRPr="0071764E">
        <w:rPr>
          <w:sz w:val="28"/>
          <w:szCs w:val="28"/>
        </w:rPr>
        <w:t>Однако у московского произношения с середины XIX в. был сильный конкурент – петербургское произношение. Оно отличалось от московского большей близостью к письменной речи, т.е. произношением близким в некоторых случаях к написанию. Например, москвичи говорили сладк[</w:t>
      </w:r>
      <w:r w:rsidRPr="0071764E">
        <w:rPr>
          <w:i/>
          <w:sz w:val="28"/>
          <w:szCs w:val="28"/>
        </w:rPr>
        <w:t>ъй</w:t>
      </w:r>
      <w:r w:rsidRPr="0071764E">
        <w:rPr>
          <w:sz w:val="28"/>
          <w:szCs w:val="28"/>
        </w:rPr>
        <w:t>], було[</w:t>
      </w:r>
      <w:r w:rsidRPr="0071764E">
        <w:rPr>
          <w:i/>
          <w:sz w:val="28"/>
          <w:szCs w:val="28"/>
        </w:rPr>
        <w:t>ш</w:t>
      </w:r>
      <w:r w:rsidRPr="0071764E">
        <w:rPr>
          <w:sz w:val="28"/>
          <w:szCs w:val="28"/>
        </w:rPr>
        <w:t>]ная. петербуржцы произносили, как писали – м[</w:t>
      </w:r>
      <w:r w:rsidRPr="0071764E">
        <w:rPr>
          <w:i/>
          <w:sz w:val="28"/>
          <w:szCs w:val="28"/>
        </w:rPr>
        <w:t>е</w:t>
      </w:r>
      <w:r w:rsidRPr="0071764E">
        <w:rPr>
          <w:sz w:val="28"/>
          <w:szCs w:val="28"/>
        </w:rPr>
        <w:t>]ста, сладк[</w:t>
      </w:r>
      <w:r w:rsidRPr="0071764E">
        <w:rPr>
          <w:i/>
          <w:sz w:val="28"/>
          <w:szCs w:val="28"/>
        </w:rPr>
        <w:t>ий</w:t>
      </w:r>
      <w:r w:rsidRPr="0071764E">
        <w:rPr>
          <w:sz w:val="28"/>
          <w:szCs w:val="28"/>
        </w:rPr>
        <w:t>], було[ч]ная.</w:t>
      </w:r>
    </w:p>
    <w:p w:rsidR="0071764E" w:rsidRPr="0071764E" w:rsidRDefault="0071764E" w:rsidP="0071764E">
      <w:pPr>
        <w:pStyle w:val="31"/>
        <w:spacing w:line="240" w:lineRule="auto"/>
        <w:ind w:firstLine="284"/>
        <w:rPr>
          <w:sz w:val="28"/>
          <w:szCs w:val="28"/>
        </w:rPr>
      </w:pPr>
      <w:r w:rsidRPr="0071764E">
        <w:rPr>
          <w:sz w:val="28"/>
          <w:szCs w:val="28"/>
        </w:rPr>
        <w:t xml:space="preserve">В 20-х гг. нынешнего века и в последующие десятилетия в русском литературном языке происходили большие изменения. Они были вызваны массовыми перемещениями населения в стране, изменением социального статуса людей, не владевших произносительными нормами, смешением, особенно в городах, выходцев из разных местностей, ликвидацией неграмотности, повышением общего культурного уровня народа под влиянием средств массовой информации, кино, а потом и телевидения. </w:t>
      </w:r>
    </w:p>
    <w:p w:rsidR="0071764E" w:rsidRPr="0071764E" w:rsidRDefault="0071764E" w:rsidP="0071764E">
      <w:pPr>
        <w:pStyle w:val="31"/>
        <w:spacing w:line="240" w:lineRule="auto"/>
        <w:ind w:firstLine="284"/>
        <w:rPr>
          <w:sz w:val="28"/>
          <w:szCs w:val="28"/>
        </w:rPr>
      </w:pPr>
      <w:r w:rsidRPr="0071764E">
        <w:rPr>
          <w:sz w:val="28"/>
          <w:szCs w:val="28"/>
        </w:rPr>
        <w:t>И все же старомосковское произношение до сих пор слышится в речи многих дикторов радио и телевидения, до сих пор культивируется на сцене многих театров</w:t>
      </w:r>
    </w:p>
    <w:p w:rsidR="0071764E" w:rsidRPr="0071764E" w:rsidRDefault="0071764E" w:rsidP="0071764E">
      <w:pPr>
        <w:pStyle w:val="31"/>
        <w:spacing w:line="240" w:lineRule="auto"/>
        <w:ind w:firstLine="284"/>
        <w:rPr>
          <w:sz w:val="28"/>
          <w:szCs w:val="28"/>
        </w:rPr>
      </w:pPr>
    </w:p>
    <w:p w:rsidR="0071764E" w:rsidRPr="0071764E" w:rsidRDefault="0071764E" w:rsidP="0071764E">
      <w:pPr>
        <w:pStyle w:val="3"/>
        <w:keepLines w:val="0"/>
        <w:widowControl w:val="0"/>
        <w:numPr>
          <w:ilvl w:val="2"/>
          <w:numId w:val="0"/>
        </w:numPr>
        <w:tabs>
          <w:tab w:val="num" w:pos="720"/>
        </w:tabs>
        <w:suppressAutoHyphens/>
        <w:spacing w:before="0" w:line="240" w:lineRule="auto"/>
        <w:ind w:left="720" w:hanging="720"/>
        <w:jc w:val="center"/>
        <w:rPr>
          <w:rFonts w:ascii="Times New Roman" w:hAnsi="Times New Roman" w:cs="Times New Roman"/>
          <w:sz w:val="28"/>
          <w:szCs w:val="28"/>
        </w:rPr>
      </w:pPr>
      <w:r w:rsidRPr="0071764E">
        <w:rPr>
          <w:rFonts w:ascii="Times New Roman" w:hAnsi="Times New Roman" w:cs="Times New Roman"/>
          <w:sz w:val="28"/>
          <w:szCs w:val="28"/>
        </w:rPr>
        <w:t xml:space="preserve">Колебания в ударении </w:t>
      </w:r>
    </w:p>
    <w:p w:rsidR="0071764E" w:rsidRPr="0071764E" w:rsidRDefault="0071764E" w:rsidP="0071764E">
      <w:pPr>
        <w:rPr>
          <w:rFonts w:ascii="Times New Roman" w:hAnsi="Times New Roman" w:cs="Times New Roman"/>
          <w:sz w:val="28"/>
          <w:szCs w:val="28"/>
        </w:rPr>
      </w:pPr>
    </w:p>
    <w:p w:rsidR="0071764E" w:rsidRPr="0071764E" w:rsidRDefault="0071764E" w:rsidP="0071764E">
      <w:pPr>
        <w:pStyle w:val="31"/>
        <w:spacing w:line="240" w:lineRule="auto"/>
        <w:ind w:firstLine="284"/>
        <w:rPr>
          <w:sz w:val="28"/>
          <w:szCs w:val="28"/>
        </w:rPr>
      </w:pPr>
      <w:r w:rsidRPr="0071764E">
        <w:rPr>
          <w:sz w:val="28"/>
          <w:szCs w:val="28"/>
        </w:rPr>
        <w:t xml:space="preserve">В русском языке ударение представляет выделение в слове того или иного слога при помощи большей силы, длительности, напряженности голоса. Русское ударение прежде всего </w:t>
      </w:r>
      <w:r w:rsidRPr="0071764E">
        <w:rPr>
          <w:i/>
          <w:sz w:val="28"/>
          <w:szCs w:val="28"/>
        </w:rPr>
        <w:t>силовое.</w:t>
      </w:r>
      <w:r w:rsidRPr="0071764E">
        <w:rPr>
          <w:sz w:val="28"/>
          <w:szCs w:val="28"/>
        </w:rPr>
        <w:t xml:space="preserve"> Характерными чертами его являются также разноместность и подвижность. </w:t>
      </w:r>
      <w:r w:rsidRPr="0071764E">
        <w:rPr>
          <w:i/>
          <w:sz w:val="28"/>
          <w:szCs w:val="28"/>
        </w:rPr>
        <w:t xml:space="preserve">Разноместным </w:t>
      </w:r>
      <w:r w:rsidRPr="0071764E">
        <w:rPr>
          <w:sz w:val="28"/>
          <w:szCs w:val="28"/>
        </w:rPr>
        <w:t xml:space="preserve">русское ударение называют потому, что оно может быть на любом слоге, даже в родственных словах, на первом, на втором, на последнем: </w:t>
      </w:r>
      <w:r w:rsidRPr="0071764E">
        <w:rPr>
          <w:i/>
          <w:sz w:val="28"/>
          <w:szCs w:val="28"/>
        </w:rPr>
        <w:t>рсский, язык, состот (встоит, соств). Подвижным</w:t>
      </w:r>
      <w:r w:rsidRPr="0071764E">
        <w:rPr>
          <w:sz w:val="28"/>
          <w:szCs w:val="28"/>
        </w:rPr>
        <w:t xml:space="preserve"> его называют потому, что в одних грамматических формах какого-либо слова оно может стоять на одном слоге, а в других – на другом; </w:t>
      </w:r>
      <w:r w:rsidRPr="0071764E">
        <w:rPr>
          <w:i/>
          <w:sz w:val="28"/>
          <w:szCs w:val="28"/>
        </w:rPr>
        <w:t xml:space="preserve"> сестра'– сестры' - сестёр.</w:t>
      </w:r>
    </w:p>
    <w:p w:rsidR="0071764E" w:rsidRPr="0071764E" w:rsidRDefault="0071764E" w:rsidP="0071764E">
      <w:pPr>
        <w:pStyle w:val="31"/>
        <w:spacing w:line="240" w:lineRule="auto"/>
        <w:ind w:firstLine="284"/>
        <w:rPr>
          <w:sz w:val="28"/>
          <w:szCs w:val="28"/>
        </w:rPr>
      </w:pPr>
      <w:r w:rsidRPr="0071764E">
        <w:rPr>
          <w:sz w:val="28"/>
          <w:szCs w:val="28"/>
        </w:rPr>
        <w:t xml:space="preserve">Русское словесное ударение играет важную смыслоразличительную роль. Оно используется в ряде случаев для различения слов </w:t>
      </w:r>
      <w:r w:rsidRPr="0071764E">
        <w:rPr>
          <w:i/>
          <w:sz w:val="28"/>
          <w:szCs w:val="28"/>
        </w:rPr>
        <w:t>(хлопк –</w:t>
      </w:r>
      <w:r w:rsidRPr="0071764E">
        <w:rPr>
          <w:sz w:val="28"/>
          <w:szCs w:val="28"/>
        </w:rPr>
        <w:t xml:space="preserve"> волокно и </w:t>
      </w:r>
      <w:r w:rsidRPr="0071764E">
        <w:rPr>
          <w:i/>
          <w:sz w:val="28"/>
          <w:szCs w:val="28"/>
        </w:rPr>
        <w:t>хлопок –</w:t>
      </w:r>
      <w:r w:rsidRPr="0071764E">
        <w:rPr>
          <w:sz w:val="28"/>
          <w:szCs w:val="28"/>
        </w:rPr>
        <w:t xml:space="preserve"> удар в ладоши), их форм </w:t>
      </w:r>
      <w:r w:rsidRPr="0071764E">
        <w:rPr>
          <w:i/>
          <w:sz w:val="28"/>
          <w:szCs w:val="28"/>
        </w:rPr>
        <w:t>(разрзал –</w:t>
      </w:r>
      <w:r w:rsidRPr="0071764E">
        <w:rPr>
          <w:sz w:val="28"/>
          <w:szCs w:val="28"/>
        </w:rPr>
        <w:t xml:space="preserve"> с.в. глагола и </w:t>
      </w:r>
      <w:r w:rsidRPr="0071764E">
        <w:rPr>
          <w:i/>
          <w:sz w:val="28"/>
          <w:szCs w:val="28"/>
        </w:rPr>
        <w:t>разрезал –</w:t>
      </w:r>
      <w:r w:rsidRPr="0071764E">
        <w:rPr>
          <w:sz w:val="28"/>
          <w:szCs w:val="28"/>
        </w:rPr>
        <w:t xml:space="preserve"> н.в.)-омонимы</w:t>
      </w:r>
    </w:p>
    <w:p w:rsidR="0071764E" w:rsidRPr="0071764E" w:rsidRDefault="0071764E" w:rsidP="0071764E">
      <w:pPr>
        <w:pStyle w:val="31"/>
        <w:spacing w:line="240" w:lineRule="auto"/>
        <w:ind w:firstLine="284"/>
        <w:rPr>
          <w:sz w:val="28"/>
          <w:szCs w:val="28"/>
        </w:rPr>
      </w:pPr>
    </w:p>
    <w:p w:rsidR="0071764E" w:rsidRPr="0071764E" w:rsidRDefault="0071764E" w:rsidP="0071764E">
      <w:pPr>
        <w:pStyle w:val="31"/>
        <w:spacing w:line="240" w:lineRule="auto"/>
        <w:ind w:firstLine="284"/>
        <w:rPr>
          <w:sz w:val="28"/>
          <w:szCs w:val="28"/>
        </w:rPr>
      </w:pPr>
      <w:r w:rsidRPr="0071764E">
        <w:rPr>
          <w:sz w:val="28"/>
          <w:szCs w:val="28"/>
        </w:rPr>
        <w:t xml:space="preserve">Чаще сохраняется ударение на предлоге и в устойчивых сочетаниях. Так, говорят </w:t>
      </w:r>
      <w:r w:rsidRPr="0071764E">
        <w:rPr>
          <w:i/>
          <w:sz w:val="28"/>
          <w:szCs w:val="28"/>
        </w:rPr>
        <w:t xml:space="preserve">бок  бок, бз году неделя; з душу берет (хватает); зуб н зуб не попадает. </w:t>
      </w:r>
      <w:r w:rsidRPr="0071764E">
        <w:rPr>
          <w:sz w:val="28"/>
          <w:szCs w:val="28"/>
        </w:rPr>
        <w:t xml:space="preserve">В наречиях типа </w:t>
      </w:r>
      <w:r w:rsidRPr="0071764E">
        <w:rPr>
          <w:i/>
          <w:sz w:val="28"/>
          <w:szCs w:val="28"/>
        </w:rPr>
        <w:t>на'бок</w:t>
      </w:r>
      <w:r w:rsidRPr="0071764E">
        <w:rPr>
          <w:sz w:val="28"/>
          <w:szCs w:val="28"/>
        </w:rPr>
        <w:t xml:space="preserve"> в повседневной речи также предпочитается ударение на предлоге.</w:t>
      </w:r>
    </w:p>
    <w:p w:rsidR="0071764E" w:rsidRPr="0071764E" w:rsidRDefault="0071764E" w:rsidP="0071764E">
      <w:pPr>
        <w:pStyle w:val="31"/>
        <w:spacing w:line="240" w:lineRule="auto"/>
        <w:ind w:firstLine="284"/>
        <w:rPr>
          <w:sz w:val="28"/>
          <w:szCs w:val="28"/>
        </w:rPr>
      </w:pPr>
      <w:r w:rsidRPr="0071764E">
        <w:rPr>
          <w:sz w:val="28"/>
          <w:szCs w:val="28"/>
        </w:rPr>
        <w:t xml:space="preserve">Наконец, вариантные ударения нередко встречаются в стихотворных текстах. Некоторые авторы придерживаются поэтической традиции. Но </w:t>
      </w:r>
      <w:r w:rsidRPr="0071764E">
        <w:rPr>
          <w:sz w:val="28"/>
          <w:szCs w:val="28"/>
        </w:rPr>
        <w:lastRenderedPageBreak/>
        <w:t>бывают случаи, когда постановку ударения определяет размер стихотворной строки, как это мы видели на примере песни М. Исаковского «Катюша». Можно привести и еще примеры такого варьирования ударения в зависимости исключительно от размеров стихов. Вспомним известную строку В. Маяковского «Лет до ста</w:t>
      </w:r>
      <w:r w:rsidRPr="0071764E">
        <w:rPr>
          <w:i/>
          <w:sz w:val="28"/>
          <w:szCs w:val="28"/>
        </w:rPr>
        <w:t>'</w:t>
      </w:r>
      <w:r w:rsidRPr="0071764E">
        <w:rPr>
          <w:sz w:val="28"/>
          <w:szCs w:val="28"/>
        </w:rPr>
        <w:t xml:space="preserve"> расти?» Вот как поэт В. Федоров обыгрывает эту строку:</w:t>
      </w:r>
    </w:p>
    <w:p w:rsidR="0071764E" w:rsidRPr="0071764E" w:rsidRDefault="0071764E" w:rsidP="0071764E">
      <w:pPr>
        <w:pStyle w:val="FR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1764E" w:rsidRPr="0071764E" w:rsidRDefault="0071764E" w:rsidP="0071764E">
      <w:pPr>
        <w:pStyle w:val="31"/>
        <w:spacing w:line="240" w:lineRule="auto"/>
        <w:ind w:firstLine="284"/>
        <w:rPr>
          <w:sz w:val="28"/>
          <w:szCs w:val="28"/>
        </w:rPr>
      </w:pPr>
      <w:r w:rsidRPr="0071764E">
        <w:rPr>
          <w:sz w:val="28"/>
          <w:szCs w:val="28"/>
        </w:rPr>
        <w:t>В постановке ударения все же лучше ориентироваться не на поэтическую речь, а на орфоэпические словари! Наиболее значительными из них являются:</w:t>
      </w:r>
    </w:p>
    <w:p w:rsidR="0071764E" w:rsidRPr="0071764E" w:rsidRDefault="0071764E" w:rsidP="0071764E">
      <w:pPr>
        <w:pStyle w:val="31"/>
        <w:spacing w:line="240" w:lineRule="auto"/>
        <w:ind w:firstLine="0"/>
        <w:rPr>
          <w:b/>
          <w:bCs/>
          <w:sz w:val="28"/>
          <w:szCs w:val="28"/>
        </w:rPr>
      </w:pPr>
      <w:r w:rsidRPr="0071764E">
        <w:rPr>
          <w:sz w:val="28"/>
          <w:szCs w:val="28"/>
        </w:rPr>
        <w:t xml:space="preserve"> Орфоэпический словарь русского языка: Произношение, ударение, грамматические формы / Под ред. Р.И. Аванесова. М., 1993.</w:t>
      </w:r>
    </w:p>
    <w:p w:rsidR="0071764E" w:rsidRPr="0071764E" w:rsidRDefault="0071764E" w:rsidP="0071764E">
      <w:pPr>
        <w:pStyle w:val="2"/>
        <w:ind w:left="0" w:firstLine="0"/>
        <w:rPr>
          <w:rFonts w:ascii="Times New Roman" w:hAnsi="Times New Roman" w:cs="Times New Roman"/>
        </w:rPr>
      </w:pPr>
      <w:r w:rsidRPr="0071764E">
        <w:rPr>
          <w:rFonts w:ascii="Times New Roman" w:hAnsi="Times New Roman" w:cs="Times New Roman"/>
        </w:rPr>
        <w:t>2. Грамматические нормы</w:t>
      </w:r>
    </w:p>
    <w:p w:rsidR="0071764E" w:rsidRPr="0071764E" w:rsidRDefault="0071764E" w:rsidP="0071764E">
      <w:pPr>
        <w:pStyle w:val="31"/>
        <w:spacing w:line="216" w:lineRule="auto"/>
        <w:ind w:firstLine="0"/>
        <w:rPr>
          <w:sz w:val="28"/>
          <w:szCs w:val="28"/>
        </w:rPr>
      </w:pPr>
      <w:r w:rsidRPr="0071764E">
        <w:rPr>
          <w:sz w:val="28"/>
          <w:szCs w:val="28"/>
        </w:rPr>
        <w:t>С течением времени, в ходе постоянного развития языка изменяются не только произносительные и нормы русского языка, но и его грамматические нормы.</w:t>
      </w:r>
      <w:r w:rsidRPr="0071764E">
        <w:rPr>
          <w:i/>
          <w:sz w:val="28"/>
          <w:szCs w:val="28"/>
        </w:rPr>
        <w:t xml:space="preserve"> </w:t>
      </w:r>
    </w:p>
    <w:p w:rsidR="0071764E" w:rsidRPr="0071764E" w:rsidRDefault="0071764E" w:rsidP="0071764E">
      <w:pPr>
        <w:pStyle w:val="31"/>
        <w:spacing w:line="216" w:lineRule="auto"/>
        <w:ind w:firstLine="0"/>
        <w:rPr>
          <w:b/>
          <w:sz w:val="28"/>
          <w:szCs w:val="28"/>
        </w:rPr>
      </w:pPr>
      <w:r w:rsidRPr="0071764E">
        <w:rPr>
          <w:sz w:val="28"/>
          <w:szCs w:val="28"/>
        </w:rPr>
        <w:t>Рассмотрим некоторые формы по их принадлежности к той или иной части речи.</w:t>
      </w:r>
    </w:p>
    <w:p w:rsidR="0071764E" w:rsidRPr="0071764E" w:rsidRDefault="0071764E" w:rsidP="0071764E">
      <w:pPr>
        <w:pStyle w:val="31"/>
        <w:spacing w:line="216" w:lineRule="auto"/>
        <w:ind w:firstLine="0"/>
        <w:rPr>
          <w:sz w:val="28"/>
          <w:szCs w:val="28"/>
        </w:rPr>
      </w:pPr>
      <w:r w:rsidRPr="0071764E">
        <w:rPr>
          <w:b/>
          <w:sz w:val="28"/>
          <w:szCs w:val="28"/>
        </w:rPr>
        <w:t>У существительных:</w:t>
      </w:r>
    </w:p>
    <w:p w:rsidR="0071764E" w:rsidRPr="0071764E" w:rsidRDefault="0071764E" w:rsidP="0071764E">
      <w:pPr>
        <w:pStyle w:val="31"/>
        <w:spacing w:line="216" w:lineRule="auto"/>
        <w:ind w:firstLine="0"/>
        <w:rPr>
          <w:sz w:val="28"/>
          <w:szCs w:val="28"/>
        </w:rPr>
      </w:pPr>
      <w:r w:rsidRPr="0071764E">
        <w:rPr>
          <w:sz w:val="28"/>
          <w:szCs w:val="28"/>
        </w:rPr>
        <w:t>1. Сложносокращенные слова имеют род главного слова. СНГ — это</w:t>
      </w:r>
      <w:r w:rsidRPr="0071764E">
        <w:rPr>
          <w:b/>
          <w:sz w:val="28"/>
          <w:szCs w:val="28"/>
        </w:rPr>
        <w:t xml:space="preserve"> Содружество</w:t>
      </w:r>
      <w:r w:rsidRPr="0071764E">
        <w:rPr>
          <w:sz w:val="28"/>
          <w:szCs w:val="28"/>
        </w:rPr>
        <w:t xml:space="preserve"> </w:t>
      </w:r>
      <w:r w:rsidRPr="0071764E">
        <w:rPr>
          <w:i/>
          <w:sz w:val="28"/>
          <w:szCs w:val="28"/>
        </w:rPr>
        <w:t>Независимых Государств,</w:t>
      </w:r>
      <w:r w:rsidRPr="0071764E">
        <w:rPr>
          <w:sz w:val="28"/>
          <w:szCs w:val="28"/>
        </w:rPr>
        <w:t xml:space="preserve"> где стержневое слово </w:t>
      </w:r>
      <w:r w:rsidRPr="0071764E">
        <w:rPr>
          <w:i/>
          <w:sz w:val="28"/>
          <w:szCs w:val="28"/>
        </w:rPr>
        <w:t xml:space="preserve">содружество </w:t>
      </w:r>
      <w:r w:rsidRPr="0071764E">
        <w:rPr>
          <w:sz w:val="28"/>
          <w:szCs w:val="28"/>
        </w:rPr>
        <w:t xml:space="preserve">относится к среднему роду; поэтому говорят </w:t>
      </w:r>
      <w:r w:rsidRPr="0071764E">
        <w:rPr>
          <w:i/>
          <w:sz w:val="28"/>
          <w:szCs w:val="28"/>
        </w:rPr>
        <w:t xml:space="preserve">СНГ возникло. </w:t>
      </w:r>
    </w:p>
    <w:p w:rsidR="0071764E" w:rsidRPr="0071764E" w:rsidRDefault="0071764E" w:rsidP="0071764E">
      <w:pPr>
        <w:pStyle w:val="31"/>
        <w:spacing w:line="216" w:lineRule="auto"/>
        <w:ind w:firstLine="0"/>
        <w:rPr>
          <w:sz w:val="28"/>
          <w:szCs w:val="28"/>
        </w:rPr>
      </w:pPr>
      <w:r w:rsidRPr="0071764E">
        <w:rPr>
          <w:sz w:val="28"/>
          <w:szCs w:val="28"/>
        </w:rPr>
        <w:t>2. Несклоняемые имена существительные, обозначающие про</w:t>
      </w:r>
      <w:r w:rsidRPr="0071764E">
        <w:rPr>
          <w:sz w:val="28"/>
          <w:szCs w:val="28"/>
        </w:rPr>
        <w:softHyphen/>
        <w:t>фессию, должность, звание, традиционно связанные с мужским тру</w:t>
      </w:r>
      <w:r w:rsidRPr="0071764E">
        <w:rPr>
          <w:sz w:val="28"/>
          <w:szCs w:val="28"/>
        </w:rPr>
        <w:softHyphen/>
        <w:t xml:space="preserve">дом (типа </w:t>
      </w:r>
      <w:r w:rsidRPr="0071764E">
        <w:rPr>
          <w:i/>
          <w:sz w:val="28"/>
          <w:szCs w:val="28"/>
        </w:rPr>
        <w:t>атташе, рефери),</w:t>
      </w:r>
      <w:r w:rsidRPr="0071764E">
        <w:rPr>
          <w:sz w:val="28"/>
          <w:szCs w:val="28"/>
        </w:rPr>
        <w:t xml:space="preserve"> относятся к мужскому роду. Род несклоня</w:t>
      </w:r>
      <w:r w:rsidRPr="0071764E">
        <w:rPr>
          <w:sz w:val="28"/>
          <w:szCs w:val="28"/>
        </w:rPr>
        <w:softHyphen/>
        <w:t>емых географических наименований определяется по роду соответ</w:t>
      </w:r>
      <w:r w:rsidRPr="0071764E">
        <w:rPr>
          <w:sz w:val="28"/>
          <w:szCs w:val="28"/>
        </w:rPr>
        <w:softHyphen/>
        <w:t xml:space="preserve">ствующего родового существительного:) </w:t>
      </w:r>
      <w:r w:rsidRPr="0071764E">
        <w:rPr>
          <w:i/>
          <w:sz w:val="28"/>
          <w:szCs w:val="28"/>
        </w:rPr>
        <w:t>Миссури — к</w:t>
      </w:r>
      <w:r w:rsidRPr="0071764E">
        <w:rPr>
          <w:sz w:val="28"/>
          <w:szCs w:val="28"/>
        </w:rPr>
        <w:t xml:space="preserve"> женскому роду (река), </w:t>
      </w:r>
      <w:r w:rsidRPr="0071764E">
        <w:rPr>
          <w:i/>
          <w:sz w:val="28"/>
          <w:szCs w:val="28"/>
        </w:rPr>
        <w:t>Онта</w:t>
      </w:r>
      <w:r w:rsidRPr="0071764E">
        <w:rPr>
          <w:i/>
          <w:sz w:val="28"/>
          <w:szCs w:val="28"/>
        </w:rPr>
        <w:softHyphen/>
        <w:t>рио—</w:t>
      </w:r>
      <w:r w:rsidRPr="0071764E">
        <w:rPr>
          <w:sz w:val="28"/>
          <w:szCs w:val="28"/>
        </w:rPr>
        <w:t xml:space="preserve"> к среднему роду (озеро).</w:t>
      </w:r>
    </w:p>
    <w:p w:rsidR="0071764E" w:rsidRPr="0071764E" w:rsidRDefault="0071764E" w:rsidP="0071764E">
      <w:pPr>
        <w:pStyle w:val="31"/>
        <w:numPr>
          <w:ilvl w:val="0"/>
          <w:numId w:val="11"/>
        </w:numPr>
        <w:spacing w:line="216" w:lineRule="auto"/>
        <w:rPr>
          <w:sz w:val="28"/>
          <w:szCs w:val="28"/>
        </w:rPr>
      </w:pPr>
      <w:r w:rsidRPr="0071764E">
        <w:rPr>
          <w:sz w:val="28"/>
          <w:szCs w:val="28"/>
        </w:rPr>
        <w:t xml:space="preserve">3. Существительные с отвлеченным (абстрактным) значением,  </w:t>
      </w:r>
      <w:r w:rsidRPr="0071764E">
        <w:rPr>
          <w:i/>
          <w:sz w:val="28"/>
          <w:szCs w:val="28"/>
        </w:rPr>
        <w:t>реструктуризация, деноминация, довыборы; федерализм, фермерство —</w:t>
      </w:r>
      <w:r w:rsidRPr="0071764E">
        <w:rPr>
          <w:sz w:val="28"/>
          <w:szCs w:val="28"/>
        </w:rPr>
        <w:t xml:space="preserve"> не могут иметь при себе количественное числительное и употребляются обычно в форме только одного числа, единственного </w:t>
      </w:r>
      <w:r w:rsidRPr="0071764E">
        <w:rPr>
          <w:i/>
          <w:sz w:val="28"/>
          <w:szCs w:val="28"/>
        </w:rPr>
        <w:t>(красота)</w:t>
      </w:r>
      <w:r w:rsidRPr="0071764E">
        <w:rPr>
          <w:sz w:val="28"/>
          <w:szCs w:val="28"/>
        </w:rPr>
        <w:t xml:space="preserve"> или множест</w:t>
      </w:r>
      <w:r w:rsidRPr="0071764E">
        <w:rPr>
          <w:sz w:val="28"/>
          <w:szCs w:val="28"/>
        </w:rPr>
        <w:softHyphen/>
        <w:t xml:space="preserve">венного </w:t>
      </w:r>
      <w:r w:rsidRPr="0071764E">
        <w:rPr>
          <w:i/>
          <w:sz w:val="28"/>
          <w:szCs w:val="28"/>
        </w:rPr>
        <w:t>(перевыборы).</w:t>
      </w:r>
      <w:r w:rsidRPr="0071764E">
        <w:rPr>
          <w:sz w:val="28"/>
          <w:szCs w:val="28"/>
        </w:rPr>
        <w:t xml:space="preserve"> </w:t>
      </w:r>
    </w:p>
    <w:p w:rsidR="0071764E" w:rsidRPr="0071764E" w:rsidRDefault="0071764E" w:rsidP="0071764E">
      <w:pPr>
        <w:pStyle w:val="31"/>
        <w:numPr>
          <w:ilvl w:val="0"/>
          <w:numId w:val="11"/>
        </w:numPr>
        <w:spacing w:line="216" w:lineRule="auto"/>
        <w:rPr>
          <w:sz w:val="28"/>
          <w:szCs w:val="28"/>
        </w:rPr>
      </w:pPr>
      <w:r w:rsidRPr="0071764E">
        <w:rPr>
          <w:sz w:val="28"/>
          <w:szCs w:val="28"/>
        </w:rPr>
        <w:t>4. Вещественные существительные, т.е. существительные, обозна</w:t>
      </w:r>
      <w:r w:rsidRPr="0071764E">
        <w:rPr>
          <w:sz w:val="28"/>
          <w:szCs w:val="28"/>
        </w:rPr>
        <w:softHyphen/>
        <w:t xml:space="preserve">чающие вещество, однородную массу </w:t>
      </w:r>
      <w:r w:rsidRPr="0071764E">
        <w:rPr>
          <w:i/>
          <w:sz w:val="28"/>
          <w:szCs w:val="28"/>
        </w:rPr>
        <w:t>(духи, молоко, железо)</w:t>
      </w:r>
    </w:p>
    <w:p w:rsidR="0071764E" w:rsidRPr="0071764E" w:rsidRDefault="0071764E" w:rsidP="0071764E">
      <w:pPr>
        <w:pStyle w:val="31"/>
        <w:numPr>
          <w:ilvl w:val="0"/>
          <w:numId w:val="11"/>
        </w:numPr>
        <w:spacing w:line="240" w:lineRule="auto"/>
        <w:jc w:val="left"/>
        <w:rPr>
          <w:sz w:val="28"/>
          <w:szCs w:val="28"/>
        </w:rPr>
      </w:pPr>
      <w:r w:rsidRPr="0071764E">
        <w:rPr>
          <w:sz w:val="28"/>
          <w:szCs w:val="28"/>
        </w:rPr>
        <w:t xml:space="preserve">8. Некоторые группы существительных мужского рода в родительном падеже множественного числа имеют форму именительного падежа единственного числа (без окончания). Такими группами являются: </w:t>
      </w:r>
      <w:r w:rsidRPr="0071764E">
        <w:rPr>
          <w:i/>
          <w:sz w:val="28"/>
          <w:szCs w:val="28"/>
        </w:rPr>
        <w:t>-------</w:t>
      </w:r>
    </w:p>
    <w:p w:rsidR="0071764E" w:rsidRPr="0071764E" w:rsidRDefault="0071764E" w:rsidP="0071764E">
      <w:pPr>
        <w:pStyle w:val="31"/>
        <w:numPr>
          <w:ilvl w:val="0"/>
          <w:numId w:val="11"/>
        </w:numPr>
        <w:spacing w:line="240" w:lineRule="auto"/>
        <w:rPr>
          <w:sz w:val="28"/>
          <w:szCs w:val="28"/>
        </w:rPr>
      </w:pPr>
      <w:r w:rsidRPr="0071764E">
        <w:rPr>
          <w:sz w:val="28"/>
          <w:szCs w:val="28"/>
        </w:rPr>
        <w:t>9. Среди имен существительных имеются несклоняемые, т.е. сохраняющие начальную форму во всех падежах. К ним принадлежат:</w:t>
      </w:r>
    </w:p>
    <w:p w:rsidR="0071764E" w:rsidRPr="0071764E" w:rsidRDefault="0071764E" w:rsidP="0071764E">
      <w:pPr>
        <w:pStyle w:val="31"/>
        <w:numPr>
          <w:ilvl w:val="0"/>
          <w:numId w:val="11"/>
        </w:numPr>
        <w:spacing w:line="240" w:lineRule="auto"/>
        <w:rPr>
          <w:sz w:val="28"/>
          <w:szCs w:val="28"/>
        </w:rPr>
      </w:pPr>
      <w:r w:rsidRPr="0071764E">
        <w:rPr>
          <w:sz w:val="28"/>
          <w:szCs w:val="28"/>
        </w:rPr>
        <w:t xml:space="preserve">1) Иноязычные по происхождению слова, которые оканчиваются на гласный: </w:t>
      </w:r>
      <w:r w:rsidRPr="0071764E">
        <w:rPr>
          <w:i/>
          <w:sz w:val="28"/>
          <w:szCs w:val="28"/>
        </w:rPr>
        <w:t>меню, метро,</w:t>
      </w:r>
    </w:p>
    <w:p w:rsidR="0071764E" w:rsidRPr="0071764E" w:rsidRDefault="0071764E" w:rsidP="0071764E">
      <w:pPr>
        <w:pStyle w:val="31"/>
        <w:numPr>
          <w:ilvl w:val="0"/>
          <w:numId w:val="11"/>
        </w:numPr>
        <w:spacing w:line="240" w:lineRule="auto"/>
        <w:rPr>
          <w:sz w:val="28"/>
          <w:szCs w:val="28"/>
        </w:rPr>
      </w:pPr>
      <w:r w:rsidRPr="0071764E">
        <w:rPr>
          <w:sz w:val="28"/>
          <w:szCs w:val="28"/>
        </w:rPr>
        <w:t xml:space="preserve">2) Иноязычные названия женского пола: </w:t>
      </w:r>
      <w:r w:rsidRPr="0071764E">
        <w:rPr>
          <w:i/>
          <w:sz w:val="28"/>
          <w:szCs w:val="28"/>
        </w:rPr>
        <w:t>леди, мисс, фрау,</w:t>
      </w:r>
    </w:p>
    <w:p w:rsidR="0071764E" w:rsidRPr="0071764E" w:rsidRDefault="0071764E" w:rsidP="0071764E">
      <w:pPr>
        <w:pStyle w:val="31"/>
        <w:numPr>
          <w:ilvl w:val="0"/>
          <w:numId w:val="11"/>
        </w:numPr>
        <w:spacing w:line="240" w:lineRule="auto"/>
        <w:rPr>
          <w:sz w:val="28"/>
          <w:szCs w:val="28"/>
        </w:rPr>
      </w:pPr>
      <w:r w:rsidRPr="0071764E">
        <w:rPr>
          <w:sz w:val="28"/>
          <w:szCs w:val="28"/>
        </w:rPr>
        <w:t xml:space="preserve">3) Русские фамилии на </w:t>
      </w:r>
      <w:r w:rsidRPr="0071764E">
        <w:rPr>
          <w:i/>
          <w:sz w:val="28"/>
          <w:szCs w:val="28"/>
        </w:rPr>
        <w:t>=аго, =яго, =ово,</w:t>
      </w:r>
      <w:r w:rsidRPr="0071764E">
        <w:rPr>
          <w:sz w:val="28"/>
          <w:szCs w:val="28"/>
        </w:rPr>
        <w:t xml:space="preserve"> = </w:t>
      </w:r>
      <w:r w:rsidRPr="0071764E">
        <w:rPr>
          <w:i/>
          <w:sz w:val="28"/>
          <w:szCs w:val="28"/>
        </w:rPr>
        <w:t>ых,= их: Живаго, Дурново, Теплых, Долгих.</w:t>
      </w:r>
    </w:p>
    <w:p w:rsidR="0071764E" w:rsidRPr="0071764E" w:rsidRDefault="0071764E" w:rsidP="0071764E">
      <w:pPr>
        <w:pStyle w:val="31"/>
        <w:numPr>
          <w:ilvl w:val="0"/>
          <w:numId w:val="11"/>
        </w:numPr>
        <w:spacing w:line="240" w:lineRule="auto"/>
        <w:rPr>
          <w:sz w:val="28"/>
          <w:szCs w:val="28"/>
        </w:rPr>
      </w:pPr>
      <w:r w:rsidRPr="0071764E">
        <w:rPr>
          <w:sz w:val="28"/>
          <w:szCs w:val="28"/>
        </w:rPr>
        <w:t xml:space="preserve">4) Сложносокращенные слова типа </w:t>
      </w:r>
      <w:r w:rsidRPr="0071764E">
        <w:rPr>
          <w:i/>
          <w:sz w:val="28"/>
          <w:szCs w:val="28"/>
        </w:rPr>
        <w:t>РФ</w:t>
      </w:r>
      <w:r w:rsidRPr="0071764E">
        <w:rPr>
          <w:sz w:val="28"/>
          <w:szCs w:val="28"/>
        </w:rPr>
        <w:t xml:space="preserve"> (Российская Федерация), </w:t>
      </w:r>
      <w:r w:rsidRPr="0071764E">
        <w:rPr>
          <w:i/>
          <w:sz w:val="28"/>
          <w:szCs w:val="28"/>
        </w:rPr>
        <w:lastRenderedPageBreak/>
        <w:t>замдиректора.</w:t>
      </w:r>
    </w:p>
    <w:p w:rsidR="0071764E" w:rsidRPr="0071764E" w:rsidRDefault="0071764E" w:rsidP="0071764E">
      <w:pPr>
        <w:pStyle w:val="31"/>
        <w:spacing w:line="240" w:lineRule="auto"/>
        <w:ind w:firstLine="0"/>
        <w:rPr>
          <w:sz w:val="28"/>
          <w:szCs w:val="28"/>
        </w:rPr>
      </w:pPr>
    </w:p>
    <w:p w:rsidR="0071764E" w:rsidRPr="0071764E" w:rsidRDefault="0071764E" w:rsidP="0071764E">
      <w:pPr>
        <w:pStyle w:val="31"/>
        <w:numPr>
          <w:ilvl w:val="0"/>
          <w:numId w:val="11"/>
        </w:numPr>
        <w:spacing w:line="240" w:lineRule="auto"/>
        <w:rPr>
          <w:b/>
          <w:sz w:val="28"/>
          <w:szCs w:val="28"/>
        </w:rPr>
      </w:pPr>
      <w:r w:rsidRPr="0071764E">
        <w:rPr>
          <w:sz w:val="28"/>
          <w:szCs w:val="28"/>
        </w:rPr>
        <w:t>10. Личные существительные с суффиксами =</w:t>
      </w:r>
      <w:r w:rsidRPr="0071764E">
        <w:rPr>
          <w:i/>
          <w:sz w:val="28"/>
          <w:szCs w:val="28"/>
        </w:rPr>
        <w:t>ш=а</w:t>
      </w:r>
      <w:r w:rsidRPr="0071764E">
        <w:rPr>
          <w:sz w:val="28"/>
          <w:szCs w:val="28"/>
        </w:rPr>
        <w:t xml:space="preserve"> и </w:t>
      </w:r>
      <w:r w:rsidRPr="0071764E">
        <w:rPr>
          <w:i/>
          <w:sz w:val="28"/>
          <w:szCs w:val="28"/>
        </w:rPr>
        <w:t>=их=а</w:t>
      </w:r>
      <w:r w:rsidRPr="0071764E">
        <w:rPr>
          <w:sz w:val="28"/>
          <w:szCs w:val="28"/>
        </w:rPr>
        <w:t xml:space="preserve"> типа </w:t>
      </w:r>
      <w:r w:rsidRPr="0071764E">
        <w:rPr>
          <w:i/>
          <w:sz w:val="28"/>
          <w:szCs w:val="28"/>
        </w:rPr>
        <w:t>инженерша, дворничиха</w:t>
      </w:r>
      <w:r w:rsidRPr="0071764E">
        <w:rPr>
          <w:sz w:val="28"/>
          <w:szCs w:val="28"/>
        </w:rPr>
        <w:t xml:space="preserve"> имеют разговорный </w:t>
      </w:r>
      <w:r w:rsidRPr="0071764E">
        <w:rPr>
          <w:sz w:val="28"/>
          <w:szCs w:val="28"/>
          <w:lang w:val="en-US"/>
        </w:rPr>
        <w:t>xapa</w:t>
      </w:r>
      <w:r w:rsidRPr="0071764E">
        <w:rPr>
          <w:sz w:val="28"/>
          <w:szCs w:val="28"/>
        </w:rPr>
        <w:t>кт</w:t>
      </w:r>
      <w:r w:rsidRPr="0071764E">
        <w:rPr>
          <w:sz w:val="28"/>
          <w:szCs w:val="28"/>
          <w:lang w:val="en-US"/>
        </w:rPr>
        <w:t>ep</w:t>
      </w:r>
      <w:r w:rsidRPr="0071764E">
        <w:rPr>
          <w:sz w:val="28"/>
          <w:szCs w:val="28"/>
        </w:rPr>
        <w:t>, даже с пренебрежительным оттенком.</w:t>
      </w:r>
    </w:p>
    <w:p w:rsidR="0071764E" w:rsidRPr="0071764E" w:rsidRDefault="0071764E" w:rsidP="0071764E">
      <w:pPr>
        <w:pStyle w:val="31"/>
        <w:numPr>
          <w:ilvl w:val="0"/>
          <w:numId w:val="11"/>
        </w:numPr>
        <w:spacing w:line="240" w:lineRule="auto"/>
        <w:rPr>
          <w:sz w:val="28"/>
          <w:szCs w:val="28"/>
        </w:rPr>
      </w:pPr>
      <w:r w:rsidRPr="0071764E">
        <w:rPr>
          <w:b/>
          <w:sz w:val="28"/>
          <w:szCs w:val="28"/>
        </w:rPr>
        <w:t>У прилагательных:</w:t>
      </w:r>
    </w:p>
    <w:p w:rsidR="0071764E" w:rsidRPr="0071764E" w:rsidRDefault="0071764E" w:rsidP="0071764E">
      <w:pPr>
        <w:pStyle w:val="31"/>
        <w:numPr>
          <w:ilvl w:val="0"/>
          <w:numId w:val="11"/>
        </w:numPr>
        <w:spacing w:line="240" w:lineRule="auto"/>
        <w:rPr>
          <w:sz w:val="28"/>
          <w:szCs w:val="28"/>
        </w:rPr>
      </w:pPr>
      <w:r w:rsidRPr="0071764E">
        <w:rPr>
          <w:sz w:val="28"/>
          <w:szCs w:val="28"/>
        </w:rPr>
        <w:t xml:space="preserve">1. Притяжательные прилагательные на </w:t>
      </w:r>
      <w:r w:rsidRPr="0071764E">
        <w:rPr>
          <w:i/>
          <w:sz w:val="28"/>
          <w:szCs w:val="28"/>
        </w:rPr>
        <w:t>=ов, =ин</w:t>
      </w:r>
      <w:r w:rsidRPr="0071764E">
        <w:rPr>
          <w:sz w:val="28"/>
          <w:szCs w:val="28"/>
        </w:rPr>
        <w:t xml:space="preserve"> означают принадлежность одному лицу: </w:t>
      </w:r>
      <w:r w:rsidRPr="0071764E">
        <w:rPr>
          <w:i/>
          <w:sz w:val="28"/>
          <w:szCs w:val="28"/>
        </w:rPr>
        <w:t>отцовы (наставления), дедово (хозяйство)</w:t>
      </w:r>
      <w:r w:rsidRPr="0071764E">
        <w:rPr>
          <w:sz w:val="28"/>
          <w:szCs w:val="28"/>
        </w:rPr>
        <w:t xml:space="preserve">  характерны для разговорной речи. В других стилях такие прилагательные заменяются формой родительного падежа существительного со значением принадлежности: </w:t>
      </w:r>
      <w:r w:rsidRPr="0071764E">
        <w:rPr>
          <w:i/>
          <w:sz w:val="28"/>
          <w:szCs w:val="28"/>
        </w:rPr>
        <w:t>наставления отца, хозяйство деда..</w:t>
      </w:r>
      <w:r w:rsidRPr="0071764E">
        <w:rPr>
          <w:sz w:val="28"/>
          <w:szCs w:val="28"/>
        </w:rPr>
        <w:t xml:space="preserve"> </w:t>
      </w:r>
    </w:p>
    <w:p w:rsidR="0071764E" w:rsidRPr="0071764E" w:rsidRDefault="0071764E" w:rsidP="0071764E">
      <w:pPr>
        <w:pStyle w:val="31"/>
        <w:numPr>
          <w:ilvl w:val="0"/>
          <w:numId w:val="11"/>
        </w:numPr>
        <w:spacing w:line="240" w:lineRule="auto"/>
        <w:rPr>
          <w:sz w:val="28"/>
          <w:szCs w:val="28"/>
        </w:rPr>
      </w:pPr>
      <w:r w:rsidRPr="0071764E">
        <w:rPr>
          <w:sz w:val="28"/>
          <w:szCs w:val="28"/>
        </w:rPr>
        <w:t>2. Из двух вариантов простой сравнительной степени качественных прилагательных на =</w:t>
      </w:r>
      <w:r w:rsidRPr="0071764E">
        <w:rPr>
          <w:i/>
          <w:sz w:val="28"/>
          <w:szCs w:val="28"/>
        </w:rPr>
        <w:t>ее</w:t>
      </w:r>
      <w:r w:rsidRPr="0071764E">
        <w:rPr>
          <w:sz w:val="28"/>
          <w:szCs w:val="28"/>
        </w:rPr>
        <w:t xml:space="preserve"> и </w:t>
      </w:r>
      <w:r w:rsidRPr="0071764E">
        <w:rPr>
          <w:i/>
          <w:sz w:val="28"/>
          <w:szCs w:val="28"/>
        </w:rPr>
        <w:t>=ей (активнее - активней)</w:t>
      </w:r>
      <w:r w:rsidRPr="0071764E">
        <w:rPr>
          <w:sz w:val="28"/>
          <w:szCs w:val="28"/>
        </w:rPr>
        <w:t xml:space="preserve"> последний свойственен разговорной речи.</w:t>
      </w:r>
    </w:p>
    <w:p w:rsidR="0071764E" w:rsidRPr="0071764E" w:rsidRDefault="0071764E" w:rsidP="0071764E">
      <w:pPr>
        <w:pStyle w:val="31"/>
        <w:numPr>
          <w:ilvl w:val="0"/>
          <w:numId w:val="11"/>
        </w:numPr>
        <w:spacing w:line="240" w:lineRule="auto"/>
        <w:rPr>
          <w:sz w:val="28"/>
          <w:szCs w:val="28"/>
        </w:rPr>
      </w:pPr>
      <w:r w:rsidRPr="0071764E">
        <w:rPr>
          <w:sz w:val="28"/>
          <w:szCs w:val="28"/>
        </w:rPr>
        <w:t xml:space="preserve">Нельзя соединять в одном качественном прилагательном простую и сложную формы степеней сравнения. Сочетания типа </w:t>
      </w:r>
      <w:r w:rsidRPr="0071764E">
        <w:rPr>
          <w:i/>
          <w:sz w:val="28"/>
          <w:szCs w:val="28"/>
        </w:rPr>
        <w:t xml:space="preserve">менее </w:t>
      </w:r>
      <w:r w:rsidRPr="0071764E">
        <w:rPr>
          <w:sz w:val="28"/>
          <w:szCs w:val="28"/>
        </w:rPr>
        <w:t xml:space="preserve">или </w:t>
      </w:r>
      <w:r w:rsidRPr="0071764E">
        <w:rPr>
          <w:i/>
          <w:sz w:val="28"/>
          <w:szCs w:val="28"/>
        </w:rPr>
        <w:t>более(сложная форма сравнительной степени)  активнее(простая форма страв. степени)</w:t>
      </w:r>
      <w:r w:rsidRPr="0071764E">
        <w:rPr>
          <w:sz w:val="28"/>
          <w:szCs w:val="28"/>
        </w:rPr>
        <w:t xml:space="preserve"> являются ошибочными.</w:t>
      </w:r>
    </w:p>
    <w:p w:rsidR="0071764E" w:rsidRPr="0071764E" w:rsidRDefault="0071764E" w:rsidP="0071764E">
      <w:pPr>
        <w:pStyle w:val="31"/>
        <w:numPr>
          <w:ilvl w:val="0"/>
          <w:numId w:val="11"/>
        </w:numPr>
        <w:spacing w:line="240" w:lineRule="auto"/>
        <w:rPr>
          <w:b/>
          <w:sz w:val="28"/>
          <w:szCs w:val="28"/>
        </w:rPr>
      </w:pPr>
      <w:r w:rsidRPr="0071764E">
        <w:rPr>
          <w:sz w:val="28"/>
          <w:szCs w:val="28"/>
        </w:rPr>
        <w:t>То же самое следует сказать о соединении в одном качественном прилагательном простой и сложной формы превосходной степени (</w:t>
      </w:r>
      <w:r w:rsidRPr="0071764E">
        <w:rPr>
          <w:i/>
          <w:sz w:val="28"/>
          <w:szCs w:val="28"/>
        </w:rPr>
        <w:t>самая красивейшая)</w:t>
      </w:r>
      <w:r w:rsidRPr="0071764E">
        <w:rPr>
          <w:sz w:val="28"/>
          <w:szCs w:val="28"/>
        </w:rPr>
        <w:t>.</w:t>
      </w:r>
    </w:p>
    <w:p w:rsidR="0071764E" w:rsidRPr="0071764E" w:rsidRDefault="0071764E" w:rsidP="0071764E">
      <w:pPr>
        <w:pStyle w:val="31"/>
        <w:numPr>
          <w:ilvl w:val="0"/>
          <w:numId w:val="11"/>
        </w:numPr>
        <w:spacing w:line="240" w:lineRule="auto"/>
        <w:rPr>
          <w:sz w:val="28"/>
          <w:szCs w:val="28"/>
        </w:rPr>
      </w:pPr>
      <w:r w:rsidRPr="0071764E">
        <w:rPr>
          <w:b/>
          <w:sz w:val="28"/>
          <w:szCs w:val="28"/>
        </w:rPr>
        <w:t>У числительных:</w:t>
      </w:r>
    </w:p>
    <w:p w:rsidR="0071764E" w:rsidRPr="0071764E" w:rsidRDefault="0071764E" w:rsidP="0071764E">
      <w:pPr>
        <w:pStyle w:val="31"/>
        <w:numPr>
          <w:ilvl w:val="0"/>
          <w:numId w:val="11"/>
        </w:numPr>
        <w:spacing w:line="240" w:lineRule="auto"/>
        <w:rPr>
          <w:sz w:val="28"/>
          <w:szCs w:val="28"/>
        </w:rPr>
      </w:pPr>
      <w:r w:rsidRPr="0071764E">
        <w:rPr>
          <w:sz w:val="28"/>
          <w:szCs w:val="28"/>
        </w:rPr>
        <w:t xml:space="preserve">1.Особняком стоят собирательные числительные </w:t>
      </w:r>
      <w:r w:rsidRPr="0071764E">
        <w:rPr>
          <w:i/>
          <w:sz w:val="28"/>
          <w:szCs w:val="28"/>
        </w:rPr>
        <w:t>оба</w:t>
      </w:r>
      <w:r w:rsidRPr="0071764E">
        <w:rPr>
          <w:sz w:val="28"/>
          <w:szCs w:val="28"/>
        </w:rPr>
        <w:t xml:space="preserve"> (мужской и средний рода) и </w:t>
      </w:r>
      <w:r w:rsidRPr="0071764E">
        <w:rPr>
          <w:i/>
          <w:sz w:val="28"/>
          <w:szCs w:val="28"/>
        </w:rPr>
        <w:t>обе</w:t>
      </w:r>
      <w:r w:rsidRPr="0071764E">
        <w:rPr>
          <w:sz w:val="28"/>
          <w:szCs w:val="28"/>
        </w:rPr>
        <w:t xml:space="preserve"> (женский род), которые имеют формы рода. При склонении числительного </w:t>
      </w:r>
      <w:r w:rsidRPr="0071764E">
        <w:rPr>
          <w:b/>
          <w:bCs/>
          <w:sz w:val="28"/>
          <w:szCs w:val="28"/>
        </w:rPr>
        <w:t>оба</w:t>
      </w:r>
      <w:r w:rsidRPr="0071764E">
        <w:rPr>
          <w:sz w:val="28"/>
          <w:szCs w:val="28"/>
        </w:rPr>
        <w:t xml:space="preserve"> основа оканчивается на = </w:t>
      </w:r>
      <w:r w:rsidRPr="0071764E">
        <w:rPr>
          <w:i/>
          <w:sz w:val="28"/>
          <w:szCs w:val="28"/>
        </w:rPr>
        <w:t>о(обо-их),</w:t>
      </w:r>
      <w:r w:rsidRPr="0071764E">
        <w:rPr>
          <w:sz w:val="28"/>
          <w:szCs w:val="28"/>
        </w:rPr>
        <w:t xml:space="preserve"> числительного </w:t>
      </w:r>
      <w:r w:rsidRPr="0071764E">
        <w:rPr>
          <w:i/>
          <w:sz w:val="28"/>
          <w:szCs w:val="28"/>
        </w:rPr>
        <w:t>обе–</w:t>
      </w:r>
      <w:r w:rsidRPr="0071764E">
        <w:rPr>
          <w:sz w:val="28"/>
          <w:szCs w:val="28"/>
        </w:rPr>
        <w:t xml:space="preserve"> на == </w:t>
      </w:r>
      <w:r w:rsidRPr="0071764E">
        <w:rPr>
          <w:i/>
          <w:sz w:val="28"/>
          <w:szCs w:val="28"/>
        </w:rPr>
        <w:t>е(обе-их).</w:t>
      </w:r>
    </w:p>
    <w:p w:rsidR="0071764E" w:rsidRPr="0071764E" w:rsidRDefault="0071764E" w:rsidP="0071764E">
      <w:pPr>
        <w:pStyle w:val="31"/>
        <w:numPr>
          <w:ilvl w:val="0"/>
          <w:numId w:val="11"/>
        </w:numPr>
        <w:spacing w:line="240" w:lineRule="auto"/>
        <w:rPr>
          <w:b/>
          <w:sz w:val="28"/>
          <w:szCs w:val="28"/>
        </w:rPr>
      </w:pPr>
      <w:r w:rsidRPr="0071764E">
        <w:rPr>
          <w:sz w:val="28"/>
          <w:szCs w:val="28"/>
        </w:rPr>
        <w:t xml:space="preserve">2. В составных количественных числительных склоняется каждое слово. Слово тысяча в сочетании со словом один имеет в творительном падеже форму </w:t>
      </w:r>
      <w:r w:rsidRPr="0071764E">
        <w:rPr>
          <w:i/>
          <w:sz w:val="28"/>
          <w:szCs w:val="28"/>
        </w:rPr>
        <w:t>тысячью,</w:t>
      </w:r>
      <w:r w:rsidRPr="0071764E">
        <w:rPr>
          <w:sz w:val="28"/>
          <w:szCs w:val="28"/>
        </w:rPr>
        <w:t xml:space="preserve"> а не </w:t>
      </w:r>
      <w:r w:rsidRPr="0071764E">
        <w:rPr>
          <w:i/>
          <w:sz w:val="28"/>
          <w:szCs w:val="28"/>
        </w:rPr>
        <w:t>тысячей: одной тысячью двумястами тридцатью тремя.</w:t>
      </w:r>
    </w:p>
    <w:p w:rsidR="0071764E" w:rsidRPr="0071764E" w:rsidRDefault="0071764E" w:rsidP="0071764E">
      <w:pPr>
        <w:pStyle w:val="31"/>
        <w:numPr>
          <w:ilvl w:val="0"/>
          <w:numId w:val="11"/>
        </w:numPr>
        <w:spacing w:line="240" w:lineRule="auto"/>
        <w:rPr>
          <w:sz w:val="28"/>
          <w:szCs w:val="28"/>
        </w:rPr>
      </w:pPr>
      <w:r w:rsidRPr="0071764E">
        <w:rPr>
          <w:b/>
          <w:sz w:val="28"/>
          <w:szCs w:val="28"/>
        </w:rPr>
        <w:t>У местоимений:</w:t>
      </w:r>
    </w:p>
    <w:p w:rsidR="0071764E" w:rsidRPr="0071764E" w:rsidRDefault="0071764E" w:rsidP="0071764E">
      <w:pPr>
        <w:pStyle w:val="31"/>
        <w:spacing w:line="240" w:lineRule="auto"/>
        <w:ind w:firstLine="0"/>
        <w:rPr>
          <w:sz w:val="28"/>
          <w:szCs w:val="28"/>
        </w:rPr>
      </w:pPr>
      <w:r w:rsidRPr="0071764E">
        <w:rPr>
          <w:sz w:val="28"/>
          <w:szCs w:val="28"/>
        </w:rPr>
        <w:t xml:space="preserve">1. Винительный падеж возвратного местоимения </w:t>
      </w:r>
      <w:r w:rsidRPr="0071764E">
        <w:rPr>
          <w:i/>
          <w:sz w:val="28"/>
          <w:szCs w:val="28"/>
        </w:rPr>
        <w:t>себя</w:t>
      </w:r>
      <w:r w:rsidRPr="0071764E">
        <w:rPr>
          <w:sz w:val="28"/>
          <w:szCs w:val="28"/>
        </w:rPr>
        <w:t xml:space="preserve"> может относиться к разным лицам, упоминаемым в предложении: </w:t>
      </w:r>
      <w:r w:rsidRPr="0071764E">
        <w:rPr>
          <w:i/>
          <w:sz w:val="28"/>
          <w:szCs w:val="28"/>
        </w:rPr>
        <w:t>Друзья не разрешают мне шутить</w:t>
      </w:r>
      <w:r w:rsidRPr="0071764E">
        <w:rPr>
          <w:b/>
          <w:sz w:val="28"/>
          <w:szCs w:val="28"/>
        </w:rPr>
        <w:t xml:space="preserve"> над собой.</w:t>
      </w:r>
      <w:r w:rsidRPr="0071764E">
        <w:rPr>
          <w:sz w:val="28"/>
          <w:szCs w:val="28"/>
        </w:rPr>
        <w:t xml:space="preserve"> Здесь </w:t>
      </w:r>
      <w:r w:rsidRPr="0071764E">
        <w:rPr>
          <w:i/>
          <w:sz w:val="28"/>
          <w:szCs w:val="28"/>
        </w:rPr>
        <w:t>над собой</w:t>
      </w:r>
      <w:r w:rsidRPr="0071764E">
        <w:rPr>
          <w:sz w:val="28"/>
          <w:szCs w:val="28"/>
        </w:rPr>
        <w:t xml:space="preserve"> может относиться по смыслу </w:t>
      </w:r>
      <w:r w:rsidRPr="0071764E">
        <w:rPr>
          <w:i/>
          <w:sz w:val="28"/>
          <w:szCs w:val="28"/>
        </w:rPr>
        <w:t>к друзьям</w:t>
      </w:r>
      <w:r w:rsidRPr="0071764E">
        <w:rPr>
          <w:sz w:val="28"/>
          <w:szCs w:val="28"/>
        </w:rPr>
        <w:t xml:space="preserve"> и ко </w:t>
      </w:r>
      <w:r w:rsidRPr="0071764E">
        <w:rPr>
          <w:i/>
          <w:sz w:val="28"/>
          <w:szCs w:val="28"/>
        </w:rPr>
        <w:t>мне.</w:t>
      </w:r>
      <w:r w:rsidRPr="0071764E">
        <w:rPr>
          <w:sz w:val="28"/>
          <w:szCs w:val="28"/>
        </w:rPr>
        <w:t xml:space="preserve"> Следует избегать подобной двусмысленности. Данное предложение лучше построить по-другому: </w:t>
      </w:r>
      <w:r w:rsidRPr="0071764E">
        <w:rPr>
          <w:i/>
          <w:sz w:val="28"/>
          <w:szCs w:val="28"/>
        </w:rPr>
        <w:t>Друзья не разрешают, чтобы я шутил над ними</w:t>
      </w:r>
      <w:r w:rsidRPr="0071764E">
        <w:rPr>
          <w:sz w:val="28"/>
          <w:szCs w:val="28"/>
        </w:rPr>
        <w:t xml:space="preserve"> (если речь идет о шутке по адресу друзей) и </w:t>
      </w:r>
      <w:r w:rsidRPr="0071764E">
        <w:rPr>
          <w:i/>
          <w:sz w:val="28"/>
          <w:szCs w:val="28"/>
        </w:rPr>
        <w:t>Друзья не разрешают, чтобы я шутил над собой</w:t>
      </w:r>
      <w:r w:rsidRPr="0071764E">
        <w:rPr>
          <w:sz w:val="28"/>
          <w:szCs w:val="28"/>
        </w:rPr>
        <w:t xml:space="preserve"> (если речь идет о шутке по моему адресу).                                </w:t>
      </w:r>
    </w:p>
    <w:p w:rsidR="0071764E" w:rsidRPr="0071764E" w:rsidRDefault="0071764E" w:rsidP="0071764E">
      <w:pPr>
        <w:pStyle w:val="31"/>
        <w:numPr>
          <w:ilvl w:val="0"/>
          <w:numId w:val="11"/>
        </w:numPr>
        <w:spacing w:line="240" w:lineRule="auto"/>
        <w:rPr>
          <w:b/>
          <w:bCs/>
          <w:i/>
          <w:sz w:val="28"/>
          <w:szCs w:val="28"/>
        </w:rPr>
      </w:pPr>
      <w:r w:rsidRPr="0071764E">
        <w:rPr>
          <w:sz w:val="28"/>
          <w:szCs w:val="28"/>
        </w:rPr>
        <w:t xml:space="preserve">2 Местоимения </w:t>
      </w:r>
      <w:r w:rsidRPr="0071764E">
        <w:rPr>
          <w:i/>
          <w:sz w:val="28"/>
          <w:szCs w:val="28"/>
        </w:rPr>
        <w:t>вы</w:t>
      </w:r>
      <w:r w:rsidRPr="0071764E">
        <w:rPr>
          <w:sz w:val="28"/>
          <w:szCs w:val="28"/>
        </w:rPr>
        <w:t xml:space="preserve"> и </w:t>
      </w:r>
      <w:r w:rsidRPr="0071764E">
        <w:rPr>
          <w:i/>
          <w:sz w:val="28"/>
          <w:szCs w:val="28"/>
        </w:rPr>
        <w:t>ваш</w:t>
      </w:r>
      <w:r w:rsidRPr="0071764E">
        <w:rPr>
          <w:sz w:val="28"/>
          <w:szCs w:val="28"/>
        </w:rPr>
        <w:t xml:space="preserve"> могут употребляться как форма вежливого обращения к одному лицу и пишутся в этом случае в большой буквы: </w:t>
      </w:r>
      <w:r w:rsidRPr="0071764E">
        <w:rPr>
          <w:i/>
          <w:sz w:val="28"/>
          <w:szCs w:val="28"/>
        </w:rPr>
        <w:t xml:space="preserve">Почему </w:t>
      </w:r>
      <w:r w:rsidRPr="0071764E">
        <w:rPr>
          <w:b/>
          <w:i/>
          <w:sz w:val="28"/>
          <w:szCs w:val="28"/>
        </w:rPr>
        <w:t>Вы</w:t>
      </w:r>
      <w:r w:rsidRPr="0071764E">
        <w:rPr>
          <w:i/>
          <w:sz w:val="28"/>
          <w:szCs w:val="28"/>
        </w:rPr>
        <w:t xml:space="preserve"> думаете, что</w:t>
      </w:r>
      <w:r w:rsidRPr="0071764E">
        <w:rPr>
          <w:b/>
          <w:i/>
          <w:sz w:val="28"/>
          <w:szCs w:val="28"/>
        </w:rPr>
        <w:t xml:space="preserve"> Ваше</w:t>
      </w:r>
      <w:r w:rsidRPr="0071764E">
        <w:rPr>
          <w:i/>
          <w:sz w:val="28"/>
          <w:szCs w:val="28"/>
        </w:rPr>
        <w:t xml:space="preserve"> выступление понравится публике.</w:t>
      </w:r>
    </w:p>
    <w:p w:rsidR="0071764E" w:rsidRPr="0071764E" w:rsidRDefault="0071764E" w:rsidP="0071764E">
      <w:pPr>
        <w:pStyle w:val="31"/>
        <w:spacing w:line="240" w:lineRule="auto"/>
        <w:ind w:firstLine="0"/>
        <w:rPr>
          <w:sz w:val="28"/>
          <w:szCs w:val="28"/>
        </w:rPr>
      </w:pPr>
      <w:r w:rsidRPr="0071764E">
        <w:rPr>
          <w:b/>
          <w:bCs/>
          <w:i/>
          <w:sz w:val="28"/>
          <w:szCs w:val="28"/>
        </w:rPr>
        <w:t>У глаголов:</w:t>
      </w:r>
    </w:p>
    <w:p w:rsidR="0071764E" w:rsidRPr="0071764E" w:rsidRDefault="0071764E" w:rsidP="0071764E">
      <w:pPr>
        <w:pStyle w:val="31"/>
        <w:numPr>
          <w:ilvl w:val="0"/>
          <w:numId w:val="11"/>
        </w:numPr>
        <w:spacing w:line="240" w:lineRule="auto"/>
        <w:rPr>
          <w:sz w:val="28"/>
          <w:szCs w:val="28"/>
        </w:rPr>
      </w:pPr>
      <w:r w:rsidRPr="0071764E">
        <w:rPr>
          <w:sz w:val="28"/>
          <w:szCs w:val="28"/>
        </w:rPr>
        <w:t xml:space="preserve"> 1. При образовании от глаголов форм несовершенного вида при </w:t>
      </w:r>
      <w:r w:rsidRPr="0071764E">
        <w:rPr>
          <w:sz w:val="28"/>
          <w:szCs w:val="28"/>
        </w:rPr>
        <w:lastRenderedPageBreak/>
        <w:t>помощи суффикса =</w:t>
      </w:r>
      <w:r w:rsidRPr="0071764E">
        <w:rPr>
          <w:i/>
          <w:sz w:val="28"/>
          <w:szCs w:val="28"/>
        </w:rPr>
        <w:t>ыва</w:t>
      </w:r>
      <w:r w:rsidRPr="0071764E">
        <w:rPr>
          <w:sz w:val="28"/>
          <w:szCs w:val="28"/>
        </w:rPr>
        <w:t>= (=</w:t>
      </w:r>
      <w:r w:rsidRPr="0071764E">
        <w:rPr>
          <w:i/>
          <w:sz w:val="28"/>
          <w:szCs w:val="28"/>
        </w:rPr>
        <w:t>ива</w:t>
      </w:r>
      <w:r w:rsidRPr="0071764E">
        <w:rPr>
          <w:sz w:val="28"/>
          <w:szCs w:val="28"/>
        </w:rPr>
        <w:t>=) может происходить чередование звуков [о–</w:t>
      </w:r>
      <w:r w:rsidRPr="0071764E">
        <w:rPr>
          <w:i/>
          <w:sz w:val="28"/>
          <w:szCs w:val="28"/>
        </w:rPr>
        <w:t>а</w:t>
      </w:r>
      <w:r w:rsidRPr="0071764E">
        <w:rPr>
          <w:sz w:val="28"/>
          <w:szCs w:val="28"/>
        </w:rPr>
        <w:t xml:space="preserve">] в основе. Если при этом образуются параллельные формы </w:t>
      </w:r>
      <w:r w:rsidRPr="0071764E">
        <w:rPr>
          <w:i/>
          <w:sz w:val="28"/>
          <w:szCs w:val="28"/>
        </w:rPr>
        <w:t>(обусловить– обуславливать, уполномочивать–уполномачивать),</w:t>
      </w:r>
      <w:r w:rsidRPr="0071764E">
        <w:rPr>
          <w:sz w:val="28"/>
          <w:szCs w:val="28"/>
        </w:rPr>
        <w:t xml:space="preserve"> то первые из них соответствуют строго литературному употреблению, а вторые употребительны в разговорной речи. В сомнительных случаях следует обращаться к словарю.</w:t>
      </w:r>
    </w:p>
    <w:p w:rsidR="0071764E" w:rsidRPr="0071764E" w:rsidRDefault="0071764E" w:rsidP="0071764E">
      <w:pPr>
        <w:pStyle w:val="31"/>
        <w:spacing w:line="240" w:lineRule="auto"/>
        <w:ind w:firstLine="0"/>
        <w:rPr>
          <w:sz w:val="28"/>
          <w:szCs w:val="28"/>
        </w:rPr>
      </w:pPr>
    </w:p>
    <w:p w:rsidR="0071764E" w:rsidRPr="0071764E" w:rsidRDefault="0071764E" w:rsidP="0071764E">
      <w:pPr>
        <w:pStyle w:val="31"/>
        <w:spacing w:line="240" w:lineRule="auto"/>
        <w:ind w:firstLine="0"/>
        <w:rPr>
          <w:sz w:val="28"/>
          <w:szCs w:val="28"/>
        </w:rPr>
      </w:pPr>
    </w:p>
    <w:p w:rsidR="0071764E" w:rsidRPr="0071764E" w:rsidRDefault="0071764E" w:rsidP="0071764E">
      <w:pPr>
        <w:pStyle w:val="3"/>
        <w:keepLines w:val="0"/>
        <w:widowControl w:val="0"/>
        <w:numPr>
          <w:ilvl w:val="2"/>
          <w:numId w:val="0"/>
        </w:numPr>
        <w:tabs>
          <w:tab w:val="num" w:pos="720"/>
        </w:tabs>
        <w:suppressAutoHyphens/>
        <w:spacing w:before="0" w:line="240" w:lineRule="auto"/>
        <w:ind w:left="720" w:hanging="720"/>
        <w:jc w:val="center"/>
        <w:rPr>
          <w:rFonts w:ascii="Times New Roman" w:hAnsi="Times New Roman" w:cs="Times New Roman"/>
          <w:sz w:val="28"/>
          <w:szCs w:val="28"/>
        </w:rPr>
      </w:pPr>
      <w:r w:rsidRPr="0071764E">
        <w:rPr>
          <w:rFonts w:ascii="Times New Roman" w:hAnsi="Times New Roman" w:cs="Times New Roman"/>
          <w:sz w:val="28"/>
          <w:szCs w:val="28"/>
        </w:rPr>
        <w:t xml:space="preserve">3.Синтаксические нормы </w:t>
      </w:r>
    </w:p>
    <w:p w:rsidR="0071764E" w:rsidRPr="0071764E" w:rsidRDefault="0071764E" w:rsidP="0071764E">
      <w:pPr>
        <w:rPr>
          <w:rFonts w:ascii="Times New Roman" w:hAnsi="Times New Roman" w:cs="Times New Roman"/>
          <w:sz w:val="28"/>
          <w:szCs w:val="28"/>
        </w:rPr>
      </w:pPr>
    </w:p>
    <w:p w:rsidR="0071764E" w:rsidRPr="0071764E" w:rsidRDefault="0071764E" w:rsidP="0071764E">
      <w:pPr>
        <w:pStyle w:val="31"/>
        <w:spacing w:line="240" w:lineRule="auto"/>
        <w:ind w:firstLine="284"/>
        <w:rPr>
          <w:sz w:val="28"/>
          <w:szCs w:val="28"/>
        </w:rPr>
      </w:pPr>
      <w:r w:rsidRPr="0071764E">
        <w:rPr>
          <w:sz w:val="28"/>
          <w:szCs w:val="28"/>
        </w:rPr>
        <w:t xml:space="preserve"> </w:t>
      </w:r>
      <w:r w:rsidRPr="0071764E">
        <w:rPr>
          <w:i/>
          <w:sz w:val="28"/>
          <w:szCs w:val="28"/>
        </w:rPr>
        <w:t>Синтаксис</w:t>
      </w:r>
      <w:r w:rsidRPr="0071764E">
        <w:rPr>
          <w:sz w:val="28"/>
          <w:szCs w:val="28"/>
        </w:rPr>
        <w:t xml:space="preserve"> представляет собой систематизированную совокупность словосочетаний и предложений, а также правил их построения и употребления, имеющуюся в языке.</w:t>
      </w:r>
    </w:p>
    <w:p w:rsidR="0071764E" w:rsidRPr="0071764E" w:rsidRDefault="0071764E" w:rsidP="0071764E">
      <w:pPr>
        <w:pStyle w:val="31"/>
        <w:spacing w:line="240" w:lineRule="auto"/>
        <w:ind w:firstLine="284"/>
        <w:rPr>
          <w:sz w:val="28"/>
          <w:szCs w:val="28"/>
        </w:rPr>
      </w:pPr>
      <w:r w:rsidRPr="0071764E">
        <w:rPr>
          <w:sz w:val="28"/>
          <w:szCs w:val="28"/>
        </w:rPr>
        <w:t xml:space="preserve">Синтаксические нормы также исторически изменчивы, хотя это и менее заметно. Например, сейчас не говорят, как во времена Пушкина: </w:t>
      </w:r>
      <w:r w:rsidRPr="0071764E">
        <w:rPr>
          <w:b/>
          <w:sz w:val="28"/>
          <w:szCs w:val="28"/>
        </w:rPr>
        <w:t>Бежал</w:t>
      </w:r>
      <w:r w:rsidRPr="0071764E">
        <w:rPr>
          <w:sz w:val="28"/>
          <w:szCs w:val="28"/>
        </w:rPr>
        <w:t xml:space="preserve"> </w:t>
      </w:r>
      <w:r w:rsidRPr="0071764E">
        <w:rPr>
          <w:i/>
          <w:sz w:val="28"/>
          <w:szCs w:val="28"/>
        </w:rPr>
        <w:t>он их</w:t>
      </w:r>
      <w:r w:rsidRPr="0071764E">
        <w:rPr>
          <w:sz w:val="28"/>
          <w:szCs w:val="28"/>
        </w:rPr>
        <w:t xml:space="preserve">  </w:t>
      </w:r>
      <w:r w:rsidRPr="0071764E">
        <w:rPr>
          <w:b/>
          <w:sz w:val="28"/>
          <w:szCs w:val="28"/>
        </w:rPr>
        <w:t>беседы</w:t>
      </w:r>
      <w:r w:rsidRPr="0071764E">
        <w:rPr>
          <w:sz w:val="28"/>
          <w:szCs w:val="28"/>
        </w:rPr>
        <w:t xml:space="preserve"> </w:t>
      </w:r>
      <w:r w:rsidRPr="0071764E">
        <w:rPr>
          <w:i/>
          <w:sz w:val="28"/>
          <w:szCs w:val="28"/>
        </w:rPr>
        <w:t>шумной.</w:t>
      </w:r>
    </w:p>
    <w:p w:rsidR="0071764E" w:rsidRPr="0071764E" w:rsidRDefault="0071764E" w:rsidP="0071764E">
      <w:pPr>
        <w:pStyle w:val="31"/>
        <w:spacing w:line="240" w:lineRule="auto"/>
        <w:ind w:firstLine="284"/>
        <w:rPr>
          <w:b/>
          <w:bCs/>
          <w:sz w:val="28"/>
          <w:szCs w:val="28"/>
        </w:rPr>
      </w:pPr>
      <w:r w:rsidRPr="0071764E">
        <w:rPr>
          <w:sz w:val="28"/>
          <w:szCs w:val="28"/>
        </w:rPr>
        <w:t>Ниже мы отметим только такие варианты синтаксических норм, которые у говорящих могут вызвать затруднения.</w:t>
      </w:r>
    </w:p>
    <w:p w:rsidR="0071764E" w:rsidRPr="0071764E" w:rsidRDefault="0071764E" w:rsidP="0071764E">
      <w:pPr>
        <w:pStyle w:val="31"/>
        <w:spacing w:line="240" w:lineRule="auto"/>
        <w:ind w:firstLine="284"/>
        <w:rPr>
          <w:sz w:val="28"/>
          <w:szCs w:val="28"/>
        </w:rPr>
      </w:pPr>
      <w:r w:rsidRPr="0071764E">
        <w:rPr>
          <w:b/>
          <w:bCs/>
          <w:sz w:val="28"/>
          <w:szCs w:val="28"/>
        </w:rPr>
        <w:t xml:space="preserve">В </w:t>
      </w:r>
      <w:r w:rsidRPr="0071764E">
        <w:rPr>
          <w:b/>
          <w:bCs/>
          <w:i/>
          <w:sz w:val="28"/>
          <w:szCs w:val="28"/>
        </w:rPr>
        <w:t>простом</w:t>
      </w:r>
      <w:r w:rsidRPr="0071764E">
        <w:rPr>
          <w:b/>
          <w:bCs/>
          <w:sz w:val="28"/>
          <w:szCs w:val="28"/>
        </w:rPr>
        <w:t xml:space="preserve"> предложении:</w:t>
      </w:r>
    </w:p>
    <w:p w:rsidR="0071764E" w:rsidRPr="0071764E" w:rsidRDefault="0071764E" w:rsidP="0071764E">
      <w:pPr>
        <w:pStyle w:val="31"/>
        <w:spacing w:line="240" w:lineRule="auto"/>
        <w:ind w:firstLine="284"/>
        <w:rPr>
          <w:sz w:val="28"/>
          <w:szCs w:val="28"/>
        </w:rPr>
      </w:pPr>
      <w:r w:rsidRPr="0071764E">
        <w:rPr>
          <w:sz w:val="28"/>
          <w:szCs w:val="28"/>
        </w:rPr>
        <w:t xml:space="preserve">1. При существительных мужского рода, называющих профессию, должность, звание, но обозначающих женщину, сказуемое в книжных стилях чаще ставится в форме мужского рода, а в разговорном – чаще в женском роде: </w:t>
      </w:r>
      <w:r w:rsidRPr="0071764E">
        <w:rPr>
          <w:i/>
          <w:sz w:val="28"/>
          <w:szCs w:val="28"/>
        </w:rPr>
        <w:t>Ректор университета регулярно</w:t>
      </w:r>
      <w:r w:rsidRPr="0071764E">
        <w:rPr>
          <w:sz w:val="28"/>
          <w:szCs w:val="28"/>
        </w:rPr>
        <w:t xml:space="preserve"> </w:t>
      </w:r>
      <w:r w:rsidRPr="0071764E">
        <w:rPr>
          <w:i/>
          <w:sz w:val="28"/>
          <w:szCs w:val="28"/>
        </w:rPr>
        <w:t xml:space="preserve">выступал(а) перед сотрудниками. </w:t>
      </w:r>
      <w:r w:rsidRPr="0071764E">
        <w:rPr>
          <w:sz w:val="28"/>
          <w:szCs w:val="28"/>
        </w:rPr>
        <w:t xml:space="preserve">Согласование с такими существительными определений в женском роде </w:t>
      </w:r>
      <w:r w:rsidRPr="0071764E">
        <w:rPr>
          <w:i/>
          <w:sz w:val="28"/>
          <w:szCs w:val="28"/>
        </w:rPr>
        <w:t>(Наша референт.,)</w:t>
      </w:r>
      <w:r w:rsidRPr="0071764E">
        <w:rPr>
          <w:sz w:val="28"/>
          <w:szCs w:val="28"/>
        </w:rPr>
        <w:t xml:space="preserve"> носит разговорный характер.</w:t>
      </w:r>
    </w:p>
    <w:p w:rsidR="0071764E" w:rsidRPr="0071764E" w:rsidRDefault="0071764E" w:rsidP="0071764E">
      <w:pPr>
        <w:pStyle w:val="31"/>
        <w:spacing w:line="240" w:lineRule="auto"/>
        <w:ind w:firstLine="284"/>
        <w:rPr>
          <w:sz w:val="28"/>
          <w:szCs w:val="28"/>
        </w:rPr>
      </w:pPr>
      <w:r w:rsidRPr="0071764E">
        <w:rPr>
          <w:sz w:val="28"/>
          <w:szCs w:val="28"/>
        </w:rPr>
        <w:t>2. При подлежащем, выраженным сочетанием нарицательного и собственного имени, сказуемое согласуется с последним:</w:t>
      </w:r>
      <w:r w:rsidRPr="0071764E">
        <w:rPr>
          <w:b/>
          <w:sz w:val="28"/>
          <w:szCs w:val="28"/>
        </w:rPr>
        <w:t xml:space="preserve"> Референт Иванова помогла</w:t>
      </w:r>
      <w:r w:rsidRPr="0071764E">
        <w:rPr>
          <w:sz w:val="28"/>
          <w:szCs w:val="28"/>
        </w:rPr>
        <w:t xml:space="preserve"> </w:t>
      </w:r>
      <w:r w:rsidRPr="0071764E">
        <w:rPr>
          <w:i/>
          <w:sz w:val="28"/>
          <w:szCs w:val="28"/>
        </w:rPr>
        <w:t>составить директору отчет.</w:t>
      </w:r>
    </w:p>
    <w:p w:rsidR="0071764E" w:rsidRPr="0071764E" w:rsidRDefault="0071764E" w:rsidP="0071764E">
      <w:pPr>
        <w:pStyle w:val="31"/>
        <w:spacing w:line="240" w:lineRule="auto"/>
        <w:ind w:firstLine="284"/>
        <w:rPr>
          <w:sz w:val="28"/>
          <w:szCs w:val="28"/>
        </w:rPr>
      </w:pPr>
      <w:r w:rsidRPr="0071764E">
        <w:rPr>
          <w:sz w:val="28"/>
          <w:szCs w:val="28"/>
        </w:rPr>
        <w:t xml:space="preserve">3. При подлежащем, выраженном сложным существительным типа </w:t>
      </w:r>
      <w:r w:rsidRPr="0071764E">
        <w:rPr>
          <w:i/>
          <w:sz w:val="28"/>
          <w:szCs w:val="28"/>
        </w:rPr>
        <w:t>кресло-кровать, роман-газета,</w:t>
      </w:r>
      <w:r w:rsidRPr="0071764E">
        <w:rPr>
          <w:sz w:val="28"/>
          <w:szCs w:val="28"/>
        </w:rPr>
        <w:t xml:space="preserve"> сказуемое согласуется со словом, обозначающим более широкое понятие: </w:t>
      </w:r>
      <w:r w:rsidRPr="0071764E">
        <w:rPr>
          <w:i/>
          <w:sz w:val="28"/>
          <w:szCs w:val="28"/>
        </w:rPr>
        <w:t>В магазине</w:t>
      </w:r>
      <w:r w:rsidRPr="0071764E">
        <w:rPr>
          <w:b/>
          <w:sz w:val="28"/>
          <w:szCs w:val="28"/>
        </w:rPr>
        <w:t xml:space="preserve"> продавалось кресло-кровать</w:t>
      </w:r>
      <w:r w:rsidRPr="0071764E">
        <w:rPr>
          <w:sz w:val="28"/>
          <w:szCs w:val="28"/>
        </w:rPr>
        <w:t xml:space="preserve"> </w:t>
      </w:r>
      <w:r w:rsidRPr="0071764E">
        <w:rPr>
          <w:i/>
          <w:sz w:val="28"/>
          <w:szCs w:val="28"/>
        </w:rPr>
        <w:t>новой модели.</w:t>
      </w:r>
      <w:r w:rsidRPr="0071764E">
        <w:rPr>
          <w:b/>
          <w:sz w:val="28"/>
          <w:szCs w:val="28"/>
        </w:rPr>
        <w:t xml:space="preserve"> Роман-газета распространялась</w:t>
      </w:r>
      <w:r w:rsidRPr="0071764E">
        <w:rPr>
          <w:sz w:val="28"/>
          <w:szCs w:val="28"/>
        </w:rPr>
        <w:t xml:space="preserve"> </w:t>
      </w:r>
      <w:r w:rsidRPr="0071764E">
        <w:rPr>
          <w:i/>
          <w:sz w:val="28"/>
          <w:szCs w:val="28"/>
        </w:rPr>
        <w:t>через киоски.</w:t>
      </w:r>
    </w:p>
    <w:p w:rsidR="0071764E" w:rsidRPr="0071764E" w:rsidRDefault="0071764E" w:rsidP="0071764E">
      <w:pPr>
        <w:pStyle w:val="31"/>
        <w:spacing w:line="240" w:lineRule="auto"/>
        <w:ind w:firstLine="284"/>
        <w:rPr>
          <w:sz w:val="28"/>
          <w:szCs w:val="28"/>
        </w:rPr>
      </w:pPr>
      <w:r w:rsidRPr="0071764E">
        <w:rPr>
          <w:sz w:val="28"/>
          <w:szCs w:val="28"/>
        </w:rPr>
        <w:t xml:space="preserve">4. При вопросительных, отрицательных и неопределенных местоимениях типа </w:t>
      </w:r>
      <w:r w:rsidRPr="0071764E">
        <w:rPr>
          <w:i/>
          <w:sz w:val="28"/>
          <w:szCs w:val="28"/>
        </w:rPr>
        <w:t>кто (никто, некто)</w:t>
      </w:r>
      <w:r w:rsidRPr="0071764E">
        <w:rPr>
          <w:sz w:val="28"/>
          <w:szCs w:val="28"/>
        </w:rPr>
        <w:t xml:space="preserve"> сказуемое ставится в форме единственного числа мужского рода, даже если речь идет о многих лицах или лице женского пола:</w:t>
      </w:r>
      <w:r w:rsidRPr="0071764E">
        <w:rPr>
          <w:b/>
          <w:sz w:val="28"/>
          <w:szCs w:val="28"/>
        </w:rPr>
        <w:t xml:space="preserve"> Кто</w:t>
      </w:r>
      <w:r w:rsidRPr="0071764E">
        <w:rPr>
          <w:sz w:val="28"/>
          <w:szCs w:val="28"/>
        </w:rPr>
        <w:t xml:space="preserve"> </w:t>
      </w:r>
      <w:r w:rsidRPr="0071764E">
        <w:rPr>
          <w:i/>
          <w:sz w:val="28"/>
          <w:szCs w:val="28"/>
        </w:rPr>
        <w:t>из них</w:t>
      </w:r>
      <w:r w:rsidRPr="0071764E">
        <w:rPr>
          <w:sz w:val="28"/>
          <w:szCs w:val="28"/>
        </w:rPr>
        <w:t xml:space="preserve"> (женщин) </w:t>
      </w:r>
      <w:r w:rsidRPr="0071764E">
        <w:rPr>
          <w:i/>
          <w:sz w:val="28"/>
          <w:szCs w:val="28"/>
        </w:rPr>
        <w:t>первым</w:t>
      </w:r>
      <w:r w:rsidRPr="0071764E">
        <w:rPr>
          <w:b/>
          <w:sz w:val="28"/>
          <w:szCs w:val="28"/>
        </w:rPr>
        <w:t xml:space="preserve"> поднял</w:t>
      </w:r>
      <w:r w:rsidRPr="0071764E">
        <w:rPr>
          <w:sz w:val="28"/>
          <w:szCs w:val="28"/>
        </w:rPr>
        <w:t xml:space="preserve"> </w:t>
      </w:r>
      <w:r w:rsidRPr="0071764E">
        <w:rPr>
          <w:i/>
          <w:sz w:val="28"/>
          <w:szCs w:val="28"/>
        </w:rPr>
        <w:t>вопрос о равноправии?</w:t>
      </w:r>
      <w:r w:rsidRPr="0071764E">
        <w:rPr>
          <w:b/>
          <w:sz w:val="28"/>
          <w:szCs w:val="28"/>
        </w:rPr>
        <w:t xml:space="preserve"> Некто</w:t>
      </w:r>
      <w:r w:rsidRPr="0071764E">
        <w:rPr>
          <w:sz w:val="28"/>
          <w:szCs w:val="28"/>
        </w:rPr>
        <w:t xml:space="preserve"> </w:t>
      </w:r>
      <w:r w:rsidRPr="0071764E">
        <w:rPr>
          <w:i/>
          <w:sz w:val="28"/>
          <w:szCs w:val="28"/>
        </w:rPr>
        <w:t>в черной шляпе</w:t>
      </w:r>
      <w:r w:rsidRPr="0071764E">
        <w:rPr>
          <w:b/>
          <w:sz w:val="28"/>
          <w:szCs w:val="28"/>
        </w:rPr>
        <w:t xml:space="preserve"> заглянул</w:t>
      </w:r>
      <w:r w:rsidRPr="0071764E">
        <w:rPr>
          <w:sz w:val="28"/>
          <w:szCs w:val="28"/>
        </w:rPr>
        <w:t xml:space="preserve"> </w:t>
      </w:r>
      <w:r w:rsidRPr="0071764E">
        <w:rPr>
          <w:i/>
          <w:sz w:val="28"/>
          <w:szCs w:val="28"/>
        </w:rPr>
        <w:t>в кабинет.</w:t>
      </w:r>
    </w:p>
    <w:p w:rsidR="0071764E" w:rsidRPr="0071764E" w:rsidRDefault="0071764E" w:rsidP="0071764E">
      <w:pPr>
        <w:pStyle w:val="31"/>
        <w:spacing w:line="240" w:lineRule="auto"/>
        <w:ind w:firstLine="284"/>
        <w:rPr>
          <w:sz w:val="28"/>
          <w:szCs w:val="28"/>
        </w:rPr>
      </w:pPr>
      <w:r w:rsidRPr="0071764E">
        <w:rPr>
          <w:sz w:val="28"/>
          <w:szCs w:val="28"/>
        </w:rPr>
        <w:t xml:space="preserve"> При подлежащем, в состав которого входят неопределенно-личные слова типа </w:t>
      </w:r>
      <w:r w:rsidRPr="0071764E">
        <w:rPr>
          <w:i/>
          <w:sz w:val="28"/>
          <w:szCs w:val="28"/>
        </w:rPr>
        <w:t>несколько, много,</w:t>
      </w:r>
      <w:r w:rsidRPr="0071764E">
        <w:rPr>
          <w:sz w:val="28"/>
          <w:szCs w:val="28"/>
        </w:rPr>
        <w:t xml:space="preserve"> согласование сказуемого может быть по форме (т.е. с учетом конечного =о у них как у слов среднего рода) в единственном числе</w:t>
      </w:r>
      <w:r w:rsidRPr="0071764E">
        <w:rPr>
          <w:b/>
          <w:sz w:val="28"/>
          <w:szCs w:val="28"/>
        </w:rPr>
        <w:t xml:space="preserve"> (Несколько</w:t>
      </w:r>
      <w:r w:rsidRPr="0071764E">
        <w:rPr>
          <w:sz w:val="28"/>
          <w:szCs w:val="28"/>
        </w:rPr>
        <w:t xml:space="preserve"> </w:t>
      </w:r>
      <w:r w:rsidRPr="0071764E">
        <w:rPr>
          <w:i/>
          <w:sz w:val="28"/>
          <w:szCs w:val="28"/>
        </w:rPr>
        <w:t>человек</w:t>
      </w:r>
      <w:r w:rsidRPr="0071764E">
        <w:rPr>
          <w:b/>
          <w:sz w:val="28"/>
          <w:szCs w:val="28"/>
        </w:rPr>
        <w:t xml:space="preserve"> не работало)</w:t>
      </w:r>
      <w:r w:rsidRPr="0071764E">
        <w:rPr>
          <w:sz w:val="28"/>
          <w:szCs w:val="28"/>
        </w:rPr>
        <w:t xml:space="preserve"> и по смыслу (т.е. с учетом того, что такие слова обозначают множественность) во множественном числе</w:t>
      </w:r>
      <w:r w:rsidRPr="0071764E">
        <w:rPr>
          <w:b/>
          <w:sz w:val="28"/>
          <w:szCs w:val="28"/>
        </w:rPr>
        <w:t xml:space="preserve"> (Несколько человек</w:t>
      </w:r>
      <w:r w:rsidRPr="0071764E">
        <w:rPr>
          <w:sz w:val="28"/>
          <w:szCs w:val="28"/>
        </w:rPr>
        <w:t xml:space="preserve"> не </w:t>
      </w:r>
      <w:r w:rsidRPr="0071764E">
        <w:rPr>
          <w:i/>
          <w:sz w:val="28"/>
          <w:szCs w:val="28"/>
        </w:rPr>
        <w:t>работали)»</w:t>
      </w:r>
    </w:p>
    <w:p w:rsidR="0071764E" w:rsidRPr="0071764E" w:rsidRDefault="0071764E" w:rsidP="0071764E">
      <w:pPr>
        <w:pStyle w:val="31"/>
        <w:spacing w:line="240" w:lineRule="auto"/>
        <w:ind w:firstLine="284"/>
        <w:rPr>
          <w:sz w:val="28"/>
          <w:szCs w:val="28"/>
        </w:rPr>
      </w:pPr>
      <w:r w:rsidRPr="0071764E">
        <w:rPr>
          <w:sz w:val="28"/>
          <w:szCs w:val="28"/>
        </w:rPr>
        <w:t xml:space="preserve">5 При подлежащем, выраженном сочетанием существительного или </w:t>
      </w:r>
      <w:r w:rsidRPr="0071764E">
        <w:rPr>
          <w:sz w:val="28"/>
          <w:szCs w:val="28"/>
        </w:rPr>
        <w:lastRenderedPageBreak/>
        <w:t>местоимения в именительном падеже с существительным или местоимением в творительном падеже, сказуемое всегда стоит во множественном числе.</w:t>
      </w:r>
      <w:r w:rsidRPr="0071764E">
        <w:rPr>
          <w:b/>
          <w:sz w:val="28"/>
          <w:szCs w:val="28"/>
        </w:rPr>
        <w:t xml:space="preserve"> Тренер</w:t>
      </w:r>
      <w:r w:rsidRPr="0071764E">
        <w:rPr>
          <w:sz w:val="28"/>
          <w:szCs w:val="28"/>
        </w:rPr>
        <w:t xml:space="preserve"> </w:t>
      </w:r>
      <w:r w:rsidRPr="0071764E">
        <w:rPr>
          <w:i/>
          <w:sz w:val="28"/>
          <w:szCs w:val="28"/>
        </w:rPr>
        <w:t>со своим подопечным проводили на стадионе целые дни.</w:t>
      </w:r>
      <w:r w:rsidRPr="0071764E">
        <w:rPr>
          <w:sz w:val="28"/>
          <w:szCs w:val="28"/>
        </w:rPr>
        <w:t xml:space="preserve"> </w:t>
      </w:r>
    </w:p>
    <w:p w:rsidR="0071764E" w:rsidRPr="0071764E" w:rsidRDefault="0071764E" w:rsidP="0071764E">
      <w:pPr>
        <w:pStyle w:val="31"/>
        <w:spacing w:line="240" w:lineRule="auto"/>
        <w:ind w:firstLine="284"/>
        <w:rPr>
          <w:sz w:val="28"/>
          <w:szCs w:val="28"/>
        </w:rPr>
      </w:pPr>
      <w:r w:rsidRPr="0071764E">
        <w:rPr>
          <w:sz w:val="28"/>
          <w:szCs w:val="28"/>
        </w:rPr>
        <w:t xml:space="preserve">6. Если подлежащее выражено собирательным существительным типа </w:t>
      </w:r>
      <w:r w:rsidRPr="0071764E">
        <w:rPr>
          <w:i/>
          <w:sz w:val="28"/>
          <w:szCs w:val="28"/>
        </w:rPr>
        <w:t>детвора, старье,</w:t>
      </w:r>
      <w:r w:rsidRPr="0071764E">
        <w:rPr>
          <w:sz w:val="28"/>
          <w:szCs w:val="28"/>
        </w:rPr>
        <w:t xml:space="preserve"> обозначающим множество лиц или предметов как одно целое, сказуемое употребляется в единственном числе, </w:t>
      </w:r>
      <w:r w:rsidRPr="0071764E">
        <w:rPr>
          <w:i/>
          <w:sz w:val="28"/>
          <w:szCs w:val="28"/>
        </w:rPr>
        <w:t xml:space="preserve">В платяном шкафу </w:t>
      </w:r>
      <w:r w:rsidRPr="0071764E">
        <w:rPr>
          <w:b/>
          <w:i/>
          <w:sz w:val="28"/>
          <w:szCs w:val="28"/>
        </w:rPr>
        <w:t>висело и валялось старье</w:t>
      </w:r>
      <w:r w:rsidRPr="0071764E">
        <w:rPr>
          <w:i/>
          <w:sz w:val="28"/>
          <w:szCs w:val="28"/>
        </w:rPr>
        <w:t>.</w:t>
      </w:r>
    </w:p>
    <w:p w:rsidR="0071764E" w:rsidRPr="0071764E" w:rsidRDefault="0071764E" w:rsidP="0071764E">
      <w:pPr>
        <w:pStyle w:val="31"/>
        <w:spacing w:line="240" w:lineRule="auto"/>
        <w:ind w:firstLine="0"/>
        <w:rPr>
          <w:sz w:val="28"/>
          <w:szCs w:val="28"/>
        </w:rPr>
      </w:pPr>
    </w:p>
    <w:p w:rsidR="0071764E" w:rsidRPr="0071764E" w:rsidRDefault="00F72D54" w:rsidP="0071764E">
      <w:pPr>
        <w:pStyle w:val="31"/>
        <w:numPr>
          <w:ilvl w:val="0"/>
          <w:numId w:val="7"/>
        </w:numPr>
        <w:spacing w:line="240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Пройдите по ссылке и п</w:t>
      </w:r>
      <w:r w:rsidR="0071764E" w:rsidRPr="0071764E">
        <w:rPr>
          <w:b/>
          <w:color w:val="FF0000"/>
          <w:sz w:val="28"/>
          <w:szCs w:val="28"/>
        </w:rPr>
        <w:t xml:space="preserve">осмотрите </w:t>
      </w:r>
      <w:r>
        <w:rPr>
          <w:b/>
          <w:color w:val="FF0000"/>
          <w:sz w:val="28"/>
          <w:szCs w:val="28"/>
        </w:rPr>
        <w:t>видео</w:t>
      </w:r>
      <w:r w:rsidR="0071764E" w:rsidRPr="0071764E">
        <w:rPr>
          <w:b/>
          <w:color w:val="FF0000"/>
          <w:sz w:val="28"/>
          <w:szCs w:val="28"/>
        </w:rPr>
        <w:t>ролик</w:t>
      </w:r>
    </w:p>
    <w:p w:rsidR="0071764E" w:rsidRPr="0071764E" w:rsidRDefault="0071764E" w:rsidP="0071764E">
      <w:pPr>
        <w:pStyle w:val="31"/>
        <w:spacing w:line="240" w:lineRule="auto"/>
        <w:ind w:left="720" w:firstLine="0"/>
        <w:rPr>
          <w:i/>
          <w:color w:val="FF0000"/>
          <w:sz w:val="28"/>
          <w:szCs w:val="28"/>
        </w:rPr>
      </w:pPr>
      <w:r w:rsidRPr="0071764E">
        <w:rPr>
          <w:i/>
          <w:color w:val="FF0000"/>
          <w:sz w:val="28"/>
          <w:szCs w:val="28"/>
          <w:u w:val="single"/>
        </w:rPr>
        <w:t>https://www.youtube.com/watch?v=IOdQ6dRebEI</w:t>
      </w:r>
    </w:p>
    <w:p w:rsidR="00655732" w:rsidRPr="00664963" w:rsidRDefault="00655732" w:rsidP="00664963">
      <w:pPr>
        <w:pStyle w:val="12"/>
        <w:spacing w:line="240" w:lineRule="auto"/>
        <w:ind w:firstLine="284"/>
        <w:rPr>
          <w:sz w:val="28"/>
          <w:szCs w:val="28"/>
        </w:rPr>
      </w:pPr>
    </w:p>
    <w:p w:rsidR="00384725" w:rsidRPr="00CD3ECC" w:rsidRDefault="00CD3ECC" w:rsidP="00CD3ECC">
      <w:pPr>
        <w:pStyle w:val="a5"/>
        <w:numPr>
          <w:ilvl w:val="0"/>
          <w:numId w:val="7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CD3ECC">
        <w:rPr>
          <w:rFonts w:ascii="Times New Roman" w:hAnsi="Times New Roman" w:cs="Times New Roman"/>
          <w:b/>
          <w:color w:val="FF0000"/>
          <w:sz w:val="28"/>
          <w:szCs w:val="28"/>
        </w:rPr>
        <w:t>Выполните следующие задания (письменно в тетрадях):</w:t>
      </w:r>
    </w:p>
    <w:p w:rsidR="00655732" w:rsidRPr="00F72D54" w:rsidRDefault="00AB375A" w:rsidP="00655732">
      <w:pPr>
        <w:ind w:firstLine="540"/>
        <w:jc w:val="both"/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</w:pPr>
      <w:r w:rsidRPr="00F72D54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3.1.Выпишите из видеоролика слова, вызывающие трудности в произношении,  расставьте в них ударения.</w:t>
      </w:r>
    </w:p>
    <w:p w:rsidR="00AB375A" w:rsidRPr="00F72D54" w:rsidRDefault="00F72D54" w:rsidP="00655732">
      <w:pPr>
        <w:ind w:firstLine="540"/>
        <w:jc w:val="both"/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3.2.</w:t>
      </w:r>
      <w:r w:rsidRPr="00F72D54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В</w:t>
      </w:r>
      <w:r w:rsidR="00AB375A" w:rsidRPr="00F72D54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ыполните упр.</w:t>
      </w:r>
      <w:r w:rsidRPr="00F72D54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u w:val="single"/>
        </w:rPr>
        <w:t>282,283,284, с.210</w:t>
      </w:r>
      <w:r w:rsidRPr="00F72D54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 xml:space="preserve"> письменно в тетрадях</w:t>
      </w:r>
      <w:r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 xml:space="preserve">          </w:t>
      </w:r>
      <w:r w:rsidRPr="007C5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(Л.-ЭОР.-1.</w:t>
      </w:r>
      <w:r w:rsidRPr="007C506F">
        <w:rPr>
          <w:rFonts w:ascii="Times New Roman" w:hAnsi="Times New Roman" w:cs="Times New Roman"/>
          <w:sz w:val="28"/>
          <w:szCs w:val="28"/>
        </w:rPr>
        <w:t>Власенков А.И. Русский язык и литература. Русский язык 10-11 кл.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72D54" w:rsidRPr="00F72D54" w:rsidRDefault="00F72D54" w:rsidP="00655732">
      <w:pPr>
        <w:ind w:firstLine="540"/>
        <w:jc w:val="both"/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</w:pPr>
      <w:r w:rsidRPr="00F72D54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http://11book.ru/10-klass/220-russkij-yazyk/763-russkij-yazyk-10-11klass-vlasenkov-bazovyj</w:t>
      </w:r>
    </w:p>
    <w:p w:rsidR="006674B3" w:rsidRDefault="00CD3ECC" w:rsidP="006674B3">
      <w:pPr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О</w:t>
      </w:r>
      <w:r w:rsidR="00211F44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братная связь:</w:t>
      </w:r>
      <w:r w:rsidR="00211F44">
        <w:rPr>
          <w:rFonts w:ascii="Times New Roman" w:hAnsi="Times New Roman" w:cs="Times New Roman"/>
          <w:sz w:val="28"/>
          <w:szCs w:val="28"/>
        </w:rPr>
        <w:t>Все</w:t>
      </w:r>
      <w:r w:rsidR="005A1FDF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185991">
        <w:rPr>
          <w:rFonts w:ascii="Times New Roman" w:hAnsi="Times New Roman" w:cs="Times New Roman"/>
          <w:sz w:val="28"/>
          <w:szCs w:val="28"/>
        </w:rPr>
        <w:t xml:space="preserve"> нужно выполня</w:t>
      </w:r>
      <w:r w:rsidR="006674B3">
        <w:rPr>
          <w:rFonts w:ascii="Times New Roman" w:hAnsi="Times New Roman" w:cs="Times New Roman"/>
          <w:sz w:val="28"/>
          <w:szCs w:val="28"/>
        </w:rPr>
        <w:t xml:space="preserve">ть в рабочих тетрадях,  фотографировать и отправлять на электронную почту преподавателя - </w:t>
      </w:r>
      <w:hyperlink r:id="rId10" w:history="1">
        <w:r w:rsidR="005A1FDF" w:rsidRPr="001724EF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zolotozenja</w:t>
        </w:r>
        <w:r w:rsidR="005A1FDF" w:rsidRPr="001724EF">
          <w:rPr>
            <w:rStyle w:val="a6"/>
            <w:rFonts w:ascii="Times New Roman" w:hAnsi="Times New Roman" w:cs="Times New Roman"/>
            <w:b/>
            <w:sz w:val="28"/>
            <w:szCs w:val="28"/>
          </w:rPr>
          <w:t>83@</w:t>
        </w:r>
        <w:r w:rsidR="005A1FDF" w:rsidRPr="001724EF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5A1FDF" w:rsidRPr="001724EF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 w:rsidR="005A1FDF" w:rsidRPr="001724EF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6674B3" w:rsidRPr="00D93EA7" w:rsidRDefault="006674B3" w:rsidP="006674B3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 теме</w:t>
      </w:r>
      <w:r w:rsidRPr="00D93EA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письма указывать ФИО, предмет (рус.яз</w:t>
      </w:r>
      <w:r w:rsidR="00CD3EC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и культура речи </w:t>
      </w:r>
      <w:r w:rsidRPr="00D93EA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) и дату, за которую выполнена работа.  </w:t>
      </w:r>
    </w:p>
    <w:p w:rsidR="006674B3" w:rsidRPr="00614C85" w:rsidRDefault="00F72D54" w:rsidP="006674B3">
      <w:pPr>
        <w:rPr>
          <w:rFonts w:ascii="Times New Roman" w:hAnsi="Times New Roman" w:cs="Times New Roman"/>
          <w:b/>
          <w:i/>
          <w:color w:val="7030A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color w:val="7030A0"/>
          <w:sz w:val="36"/>
          <w:szCs w:val="36"/>
          <w:u w:val="single"/>
        </w:rPr>
        <w:t>Срок до 0</w:t>
      </w:r>
      <w:r w:rsidR="00C22BD7">
        <w:rPr>
          <w:rFonts w:ascii="Times New Roman" w:hAnsi="Times New Roman" w:cs="Times New Roman"/>
          <w:b/>
          <w:i/>
          <w:color w:val="7030A0"/>
          <w:sz w:val="36"/>
          <w:szCs w:val="36"/>
          <w:u w:val="single"/>
        </w:rPr>
        <w:t>4</w:t>
      </w:r>
      <w:r w:rsidR="00211F44" w:rsidRPr="00614C85">
        <w:rPr>
          <w:rFonts w:ascii="Times New Roman" w:hAnsi="Times New Roman" w:cs="Times New Roman"/>
          <w:b/>
          <w:i/>
          <w:color w:val="7030A0"/>
          <w:sz w:val="36"/>
          <w:szCs w:val="36"/>
          <w:u w:val="single"/>
        </w:rPr>
        <w:t>.10</w:t>
      </w:r>
      <w:r>
        <w:rPr>
          <w:rFonts w:ascii="Times New Roman" w:hAnsi="Times New Roman" w:cs="Times New Roman"/>
          <w:b/>
          <w:i/>
          <w:color w:val="7030A0"/>
          <w:sz w:val="36"/>
          <w:szCs w:val="36"/>
          <w:u w:val="single"/>
        </w:rPr>
        <w:t>.2021</w:t>
      </w:r>
    </w:p>
    <w:p w:rsidR="002862CA" w:rsidRPr="002862CA" w:rsidRDefault="002862CA" w:rsidP="002862CA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862C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Основные источники:</w:t>
      </w:r>
    </w:p>
    <w:p w:rsidR="00655732" w:rsidRPr="00655732" w:rsidRDefault="00655732" w:rsidP="00655732">
      <w:pPr>
        <w:tabs>
          <w:tab w:val="left" w:pos="0"/>
        </w:tabs>
        <w:suppressAutoHyphens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>1. Волгин Б. Деловые совещания. М., 1981.</w:t>
      </w:r>
    </w:p>
    <w:p w:rsidR="00655732" w:rsidRPr="00655732" w:rsidRDefault="00655732" w:rsidP="00655732">
      <w:pPr>
        <w:tabs>
          <w:tab w:val="left" w:pos="0"/>
        </w:tabs>
        <w:suppressAutoHyphens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>2. Кови Стивен Р. Семь навыков высокоэффективных людей. М., 1997.</w:t>
      </w:r>
    </w:p>
    <w:p w:rsidR="00655732" w:rsidRPr="00655732" w:rsidRDefault="00655732" w:rsidP="00655732">
      <w:pPr>
        <w:tabs>
          <w:tab w:val="left" w:pos="0"/>
        </w:tabs>
        <w:suppressAutoHyphens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>3. Мицич П, Как проводить деловые беседы. М., 1987.</w:t>
      </w:r>
    </w:p>
    <w:p w:rsidR="00655732" w:rsidRPr="00655732" w:rsidRDefault="00655732" w:rsidP="00655732">
      <w:pPr>
        <w:tabs>
          <w:tab w:val="left" w:pos="0"/>
        </w:tabs>
        <w:suppressAutoHyphens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>4. Романов А.А. Грамматика деловых бесед. Тверь, 1995.</w:t>
      </w:r>
    </w:p>
    <w:p w:rsidR="00655732" w:rsidRPr="00655732" w:rsidRDefault="00655732" w:rsidP="00655732">
      <w:pPr>
        <w:tabs>
          <w:tab w:val="left" w:pos="0"/>
        </w:tabs>
        <w:suppressAutoHyphens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>5. РуденскийЕ.В. Основы психотехнологии общения менеджера: Учеб. пособие. М., 1997.</w:t>
      </w:r>
    </w:p>
    <w:p w:rsidR="00655732" w:rsidRPr="00655732" w:rsidRDefault="00655732" w:rsidP="00655732">
      <w:pPr>
        <w:tabs>
          <w:tab w:val="left" w:pos="0"/>
        </w:tabs>
        <w:suppressAutoHyphens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>6. Санталайнен Т. и др. Управление по результатам. М., 1993.</w:t>
      </w:r>
    </w:p>
    <w:p w:rsidR="00655732" w:rsidRPr="00655732" w:rsidRDefault="00655732" w:rsidP="00655732">
      <w:pPr>
        <w:tabs>
          <w:tab w:val="left" w:pos="0"/>
        </w:tabs>
        <w:suppressAutoHyphens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>7. Сесмен З.Л. Дип С. Верный путь к успеху. 1600 советов менеджерам. М., 1995.</w:t>
      </w:r>
    </w:p>
    <w:p w:rsidR="00655732" w:rsidRDefault="00655732" w:rsidP="00655732">
      <w:pPr>
        <w:tabs>
          <w:tab w:val="left" w:pos="0"/>
        </w:tabs>
        <w:suppressAutoHyphens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8. Эрнст О. Слово предоставлено Вам (Практические рекомендации по ведению деловых бесед и переговоров) / Пер. с нем. М., 1988.</w:t>
      </w:r>
    </w:p>
    <w:p w:rsidR="008215E0" w:rsidRPr="008215E0" w:rsidRDefault="002862CA" w:rsidP="00655732">
      <w:pPr>
        <w:tabs>
          <w:tab w:val="left" w:pos="0"/>
        </w:tabs>
        <w:suppressAutoHyphens/>
        <w:spacing w:after="0"/>
        <w:ind w:left="360"/>
        <w:jc w:val="both"/>
        <w:rPr>
          <w:b/>
          <w:i/>
          <w:sz w:val="28"/>
          <w:szCs w:val="28"/>
          <w:u w:val="single"/>
        </w:rPr>
      </w:pPr>
      <w:r w:rsidRPr="008215E0">
        <w:rPr>
          <w:b/>
          <w:i/>
          <w:sz w:val="28"/>
          <w:szCs w:val="28"/>
          <w:u w:val="single"/>
        </w:rPr>
        <w:t>Электронные образовательные ресурсы:</w:t>
      </w:r>
    </w:p>
    <w:p w:rsidR="002862CA" w:rsidRPr="007C506F" w:rsidRDefault="002862CA" w:rsidP="002862CA">
      <w:pPr>
        <w:tabs>
          <w:tab w:val="left" w:pos="174"/>
        </w:tabs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7C506F">
        <w:rPr>
          <w:rFonts w:ascii="Times New Roman" w:hAnsi="Times New Roman" w:cs="Times New Roman"/>
          <w:sz w:val="28"/>
          <w:szCs w:val="28"/>
        </w:rPr>
        <w:t xml:space="preserve">1) Власенков А.И. Русский язык и литература. Русский язык 10-11 кл. [Электронный ресурс]: Учебник / А.И. Власенков, Л.М. Рыбченкова. – 3-е изд. - </w:t>
      </w:r>
      <w:r w:rsidRPr="007C506F">
        <w:rPr>
          <w:rFonts w:ascii="Times New Roman" w:hAnsi="Times New Roman" w:cs="Times New Roman"/>
          <w:sz w:val="28"/>
          <w:szCs w:val="28"/>
          <w:lang w:val="uk-UA"/>
        </w:rPr>
        <w:t xml:space="preserve">М.: </w:t>
      </w:r>
      <w:r w:rsidRPr="007C506F">
        <w:rPr>
          <w:rFonts w:ascii="Times New Roman" w:hAnsi="Times New Roman" w:cs="Times New Roman"/>
          <w:sz w:val="28"/>
          <w:szCs w:val="28"/>
        </w:rPr>
        <w:t xml:space="preserve">Просвещение, </w:t>
      </w:r>
      <w:r w:rsidRPr="007C506F">
        <w:rPr>
          <w:rFonts w:ascii="Times New Roman" w:hAnsi="Times New Roman" w:cs="Times New Roman"/>
          <w:sz w:val="28"/>
          <w:szCs w:val="28"/>
          <w:lang w:val="uk-UA"/>
        </w:rPr>
        <w:t xml:space="preserve">2009. – 287 с. – Режим доступа: </w:t>
      </w:r>
      <w:hyperlink r:id="rId11" w:history="1">
        <w:r w:rsidRPr="007C506F">
          <w:rPr>
            <w:rStyle w:val="a6"/>
            <w:rFonts w:ascii="Times New Roman" w:hAnsi="Times New Roman" w:cs="Times New Roman"/>
            <w:sz w:val="28"/>
            <w:szCs w:val="28"/>
          </w:rPr>
          <w:t>www.alleng.ru/d/rusl/ru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</w:rPr>
          <w:t>s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</w:rPr>
          <w:t>l129.htm</w:t>
        </w:r>
      </w:hyperlink>
      <w:r w:rsidRPr="007C506F">
        <w:rPr>
          <w:rStyle w:val="a6"/>
          <w:rFonts w:ascii="Times New Roman" w:hAnsi="Times New Roman" w:cs="Times New Roman"/>
          <w:sz w:val="28"/>
          <w:szCs w:val="28"/>
        </w:rPr>
        <w:t xml:space="preserve">. </w:t>
      </w:r>
    </w:p>
    <w:p w:rsidR="002862CA" w:rsidRPr="007C506F" w:rsidRDefault="002862CA" w:rsidP="002862CA">
      <w:pPr>
        <w:pStyle w:val="1"/>
        <w:tabs>
          <w:tab w:val="clear" w:pos="720"/>
          <w:tab w:val="left" w:pos="174"/>
        </w:tabs>
        <w:ind w:left="284" w:firstLine="0"/>
        <w:jc w:val="both"/>
        <w:rPr>
          <w:sz w:val="28"/>
          <w:szCs w:val="28"/>
          <w:lang w:eastAsia="ru-RU"/>
        </w:rPr>
      </w:pPr>
      <w:r w:rsidRPr="007C506F">
        <w:rPr>
          <w:sz w:val="28"/>
          <w:szCs w:val="28"/>
          <w:lang w:val="uk-UA" w:eastAsia="ru-RU"/>
        </w:rPr>
        <w:t>2)  Греков В.Ф. Русскийязык. 10-11 кл.</w:t>
      </w:r>
      <w:r w:rsidRPr="007C506F">
        <w:rPr>
          <w:bCs/>
          <w:sz w:val="28"/>
          <w:szCs w:val="28"/>
          <w:lang w:eastAsia="ru-RU"/>
        </w:rPr>
        <w:t xml:space="preserve"> [Электронный ресурс]</w:t>
      </w:r>
      <w:r w:rsidRPr="007C506F">
        <w:rPr>
          <w:sz w:val="28"/>
          <w:szCs w:val="28"/>
          <w:lang w:eastAsia="ru-RU"/>
        </w:rPr>
        <w:t xml:space="preserve">: Учебник. - </w:t>
      </w:r>
      <w:r w:rsidRPr="007C506F">
        <w:rPr>
          <w:sz w:val="28"/>
          <w:szCs w:val="28"/>
          <w:lang w:val="uk-UA" w:eastAsia="ru-RU"/>
        </w:rPr>
        <w:t xml:space="preserve">М.: </w:t>
      </w:r>
      <w:r w:rsidRPr="007C506F">
        <w:rPr>
          <w:sz w:val="28"/>
          <w:szCs w:val="28"/>
          <w:lang w:eastAsia="ru-RU"/>
        </w:rPr>
        <w:t xml:space="preserve">Просвещение, </w:t>
      </w:r>
      <w:r w:rsidRPr="007C506F">
        <w:rPr>
          <w:sz w:val="28"/>
          <w:szCs w:val="28"/>
          <w:lang w:val="uk-UA" w:eastAsia="ru-RU"/>
        </w:rPr>
        <w:t xml:space="preserve">2011. – 368 с.– Режим доступа: </w:t>
      </w:r>
      <w:hyperlink r:id="rId12" w:history="1">
        <w:r w:rsidRPr="007C506F">
          <w:rPr>
            <w:rStyle w:val="a6"/>
            <w:sz w:val="28"/>
            <w:szCs w:val="28"/>
            <w:lang w:val="uk-UA" w:eastAsia="ru-RU"/>
          </w:rPr>
          <w:t>www.alleng.ru/d/rusl/rusl285.htm</w:t>
        </w:r>
      </w:hyperlink>
      <w:r w:rsidRPr="007C506F">
        <w:rPr>
          <w:rStyle w:val="a6"/>
          <w:sz w:val="28"/>
          <w:szCs w:val="28"/>
          <w:lang w:eastAsia="ru-RU"/>
        </w:rPr>
        <w:t>.</w:t>
      </w:r>
    </w:p>
    <w:p w:rsidR="002862CA" w:rsidRPr="007C506F" w:rsidRDefault="002862CA" w:rsidP="002862CA">
      <w:pPr>
        <w:tabs>
          <w:tab w:val="left" w:pos="0"/>
        </w:tabs>
        <w:ind w:left="360"/>
        <w:jc w:val="both"/>
        <w:rPr>
          <w:rStyle w:val="a6"/>
          <w:rFonts w:ascii="Times New Roman" w:eastAsia="Calibri" w:hAnsi="Times New Roman" w:cs="Times New Roman"/>
          <w:color w:val="000000"/>
          <w:sz w:val="28"/>
          <w:szCs w:val="28"/>
        </w:rPr>
      </w:pPr>
      <w:r w:rsidRPr="007C506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3) Русский язык </w:t>
      </w:r>
      <w:r w:rsidRPr="007C506F">
        <w:rPr>
          <w:rFonts w:ascii="Times New Roman" w:hAnsi="Times New Roman" w:cs="Times New Roman"/>
          <w:bCs/>
          <w:sz w:val="28"/>
          <w:szCs w:val="28"/>
          <w:lang w:eastAsia="ru-RU"/>
        </w:rPr>
        <w:t>[Электронный ресурс]</w:t>
      </w:r>
      <w:r w:rsidRPr="007C506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7C50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Учебник для СПО / </w:t>
      </w:r>
      <w:r w:rsidRPr="007C506F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Под ред. Герасименко Н.А.</w:t>
      </w:r>
      <w:r w:rsidRPr="007C506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C506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М.: </w:t>
      </w:r>
      <w:r w:rsidRPr="007C506F">
        <w:rPr>
          <w:rFonts w:ascii="Times New Roman" w:hAnsi="Times New Roman" w:cs="Times New Roman"/>
          <w:sz w:val="28"/>
          <w:szCs w:val="28"/>
          <w:lang w:eastAsia="ru-RU"/>
        </w:rPr>
        <w:t xml:space="preserve">Просвещение, </w:t>
      </w:r>
      <w:r w:rsidRPr="007C50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2013. - 496с. </w:t>
      </w:r>
      <w:r w:rsidRPr="007C506F">
        <w:rPr>
          <w:rFonts w:ascii="Times New Roman" w:hAnsi="Times New Roman" w:cs="Times New Roman"/>
          <w:sz w:val="28"/>
          <w:szCs w:val="28"/>
          <w:lang w:val="uk-UA" w:eastAsia="ru-RU"/>
        </w:rPr>
        <w:t>- Режим доступа:</w:t>
      </w:r>
      <w:hyperlink r:id="rId13" w:history="1">
        <w:r w:rsidRPr="007C506F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http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val="uk-UA" w:eastAsia="ru-RU"/>
          </w:rPr>
          <w:t>://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www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val="uk-UA" w:eastAsia="ru-RU"/>
          </w:rPr>
          <w:t>.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alleng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val="uk-UA" w:eastAsia="ru-RU"/>
          </w:rPr>
          <w:t>.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ru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val="uk-UA" w:eastAsia="ru-RU"/>
          </w:rPr>
          <w:t>/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edu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val="uk-UA" w:eastAsia="ru-RU"/>
          </w:rPr>
          <w:t>/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ruslang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val="uk-UA" w:eastAsia="ru-RU"/>
          </w:rPr>
          <w:t>5.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htm</w:t>
        </w:r>
      </w:hyperlink>
      <w:r w:rsidRPr="007C506F">
        <w:rPr>
          <w:rStyle w:val="a6"/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862CA" w:rsidRPr="007C506F" w:rsidRDefault="002862CA" w:rsidP="002862CA">
      <w:pPr>
        <w:ind w:left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C506F">
        <w:rPr>
          <w:rFonts w:ascii="Times New Roman" w:eastAsia="Calibri" w:hAnsi="Times New Roman" w:cs="Times New Roman"/>
          <w:sz w:val="28"/>
          <w:szCs w:val="28"/>
        </w:rPr>
        <w:t>4) Гольцева Н.Г., Шамшина И.В., «Русское Слово».</w:t>
      </w:r>
      <w:r w:rsidRPr="007C506F">
        <w:rPr>
          <w:rFonts w:ascii="Times New Roman" w:hAnsi="Times New Roman" w:cs="Times New Roman"/>
          <w:sz w:val="28"/>
          <w:szCs w:val="28"/>
        </w:rPr>
        <w:t xml:space="preserve"> [Электронный ресурс]: </w:t>
      </w:r>
      <w:r w:rsidRPr="007C506F">
        <w:rPr>
          <w:rFonts w:ascii="Times New Roman" w:eastAsia="Calibri" w:hAnsi="Times New Roman" w:cs="Times New Roman"/>
          <w:sz w:val="28"/>
          <w:szCs w:val="28"/>
        </w:rPr>
        <w:t xml:space="preserve"> Учебник- М.:  Просвещениие, 2013</w:t>
      </w:r>
    </w:p>
    <w:p w:rsidR="002862CA" w:rsidRPr="007C506F" w:rsidRDefault="002862CA" w:rsidP="00286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0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Дополнительные источники: </w:t>
      </w:r>
    </w:p>
    <w:p w:rsidR="002862CA" w:rsidRPr="007C506F" w:rsidRDefault="002862CA" w:rsidP="002862CA">
      <w:pPr>
        <w:numPr>
          <w:ilvl w:val="0"/>
          <w:numId w:val="5"/>
        </w:numPr>
        <w:suppressAutoHyphens/>
        <w:spacing w:after="0"/>
        <w:ind w:left="19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C506F">
        <w:rPr>
          <w:rFonts w:ascii="Times New Roman" w:hAnsi="Times New Roman" w:cs="Times New Roman"/>
          <w:color w:val="000000"/>
          <w:sz w:val="28"/>
          <w:szCs w:val="28"/>
        </w:rPr>
        <w:t>Толковый словарь русского языка Ожегова С.И.-М.,1964</w:t>
      </w:r>
    </w:p>
    <w:p w:rsidR="002862CA" w:rsidRPr="007C506F" w:rsidRDefault="002862CA" w:rsidP="002862CA">
      <w:pPr>
        <w:numPr>
          <w:ilvl w:val="0"/>
          <w:numId w:val="5"/>
        </w:numPr>
        <w:suppressAutoHyphens/>
        <w:spacing w:after="0"/>
        <w:ind w:left="19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C506F">
        <w:rPr>
          <w:rFonts w:ascii="Times New Roman" w:hAnsi="Times New Roman" w:cs="Times New Roman"/>
          <w:color w:val="000000"/>
          <w:sz w:val="28"/>
          <w:szCs w:val="28"/>
        </w:rPr>
        <w:t>Этимологический словарь русского языка, Цыганенко Г.П., Советская  школа,-Х.:-1989</w:t>
      </w:r>
    </w:p>
    <w:p w:rsidR="002862CA" w:rsidRPr="007C506F" w:rsidRDefault="002862CA" w:rsidP="002862CA">
      <w:pPr>
        <w:ind w:left="19"/>
        <w:rPr>
          <w:rFonts w:ascii="Times New Roman" w:hAnsi="Times New Roman" w:cs="Times New Roman"/>
          <w:sz w:val="28"/>
          <w:szCs w:val="28"/>
        </w:rPr>
      </w:pPr>
      <w:r w:rsidRPr="007C506F">
        <w:rPr>
          <w:rFonts w:ascii="Times New Roman" w:hAnsi="Times New Roman" w:cs="Times New Roman"/>
          <w:color w:val="000000"/>
          <w:sz w:val="28"/>
          <w:szCs w:val="28"/>
        </w:rPr>
        <w:t>4)       Толковый словарь русского языка В.И. Даля, «Цитадель»,- М.:-1998</w:t>
      </w:r>
    </w:p>
    <w:p w:rsidR="00185991" w:rsidRDefault="002862CA" w:rsidP="001859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06F">
        <w:rPr>
          <w:rFonts w:ascii="Times New Roman" w:hAnsi="Times New Roman" w:cs="Times New Roman"/>
          <w:b/>
          <w:sz w:val="28"/>
          <w:szCs w:val="28"/>
        </w:rPr>
        <w:t>Интернет-источники:</w:t>
      </w:r>
    </w:p>
    <w:p w:rsidR="002862CA" w:rsidRPr="00185991" w:rsidRDefault="002862CA" w:rsidP="00185991">
      <w:pPr>
        <w:jc w:val="both"/>
        <w:rPr>
          <w:rFonts w:ascii="Times New Roman" w:hAnsi="Times New Roman" w:cs="Times New Roman"/>
          <w:sz w:val="28"/>
          <w:szCs w:val="28"/>
        </w:rPr>
      </w:pPr>
      <w:r w:rsidRPr="00185991">
        <w:rPr>
          <w:rFonts w:ascii="Times New Roman" w:hAnsi="Times New Roman" w:cs="Times New Roman"/>
          <w:sz w:val="28"/>
          <w:szCs w:val="28"/>
        </w:rPr>
        <w:t xml:space="preserve">        1)</w:t>
      </w:r>
      <w:r w:rsidRPr="00185991">
        <w:rPr>
          <w:rStyle w:val="a6"/>
          <w:rFonts w:ascii="Times New Roman" w:hAnsi="Times New Roman" w:cs="Times New Roman"/>
          <w:sz w:val="28"/>
          <w:szCs w:val="28"/>
        </w:rPr>
        <w:t xml:space="preserve"> Справочно-информационный портал </w:t>
      </w:r>
      <w:r w:rsidRPr="00185991">
        <w:rPr>
          <w:rFonts w:ascii="Times New Roman" w:hAnsi="Times New Roman" w:cs="Times New Roman"/>
          <w:sz w:val="28"/>
          <w:szCs w:val="28"/>
        </w:rPr>
        <w:t xml:space="preserve">- "Грамота.ru": [Электронный ресурс]   - Режим доступа: </w:t>
      </w:r>
      <w:r w:rsidRPr="00185991">
        <w:rPr>
          <w:rFonts w:ascii="Times New Roman" w:hAnsi="Times New Roman" w:cs="Times New Roman"/>
          <w:color w:val="B84747"/>
          <w:sz w:val="28"/>
          <w:szCs w:val="28"/>
          <w:u w:val="single"/>
        </w:rPr>
        <w:t>http://www.</w:t>
      </w:r>
      <w:r w:rsidRPr="00185991">
        <w:rPr>
          <w:rFonts w:ascii="Times New Roman" w:hAnsi="Times New Roman" w:cs="Times New Roman"/>
          <w:color w:val="B84747"/>
          <w:sz w:val="28"/>
          <w:szCs w:val="28"/>
          <w:u w:val="single"/>
          <w:lang w:val="en-US"/>
        </w:rPr>
        <w:t>gramota</w:t>
      </w:r>
      <w:r w:rsidRPr="00185991">
        <w:rPr>
          <w:rFonts w:ascii="Times New Roman" w:hAnsi="Times New Roman" w:cs="Times New Roman"/>
          <w:color w:val="B84747"/>
          <w:sz w:val="28"/>
          <w:szCs w:val="28"/>
          <w:u w:val="single"/>
        </w:rPr>
        <w:t>.ru</w:t>
      </w:r>
    </w:p>
    <w:p w:rsidR="002862CA" w:rsidRPr="007C506F" w:rsidRDefault="002862CA" w:rsidP="002862C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06F">
        <w:rPr>
          <w:rFonts w:ascii="Times New Roman" w:hAnsi="Times New Roman" w:cs="Times New Roman"/>
          <w:sz w:val="28"/>
          <w:szCs w:val="28"/>
        </w:rPr>
        <w:t xml:space="preserve">2) </w:t>
      </w:r>
      <w:r w:rsidRPr="007C506F">
        <w:rPr>
          <w:rStyle w:val="a6"/>
          <w:rFonts w:ascii="Times New Roman" w:hAnsi="Times New Roman" w:cs="Times New Roman"/>
          <w:sz w:val="28"/>
          <w:szCs w:val="28"/>
        </w:rPr>
        <w:t>Справочно-информационный портал</w:t>
      </w:r>
      <w:r w:rsidRPr="007C506F">
        <w:rPr>
          <w:rFonts w:ascii="Times New Roman" w:hAnsi="Times New Roman" w:cs="Times New Roman"/>
          <w:color w:val="000000"/>
          <w:sz w:val="28"/>
          <w:szCs w:val="28"/>
        </w:rPr>
        <w:t>: Словари.</w:t>
      </w:r>
      <w:r w:rsidRPr="007C506F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7C506F">
        <w:rPr>
          <w:rFonts w:ascii="Times New Roman" w:hAnsi="Times New Roman" w:cs="Times New Roman"/>
          <w:color w:val="000000"/>
          <w:sz w:val="28"/>
          <w:szCs w:val="28"/>
        </w:rPr>
        <w:t>: [Электронный ресурс]- Режим доступа:</w:t>
      </w:r>
      <w:hyperlink r:id="rId14" w:history="1">
        <w:r w:rsidRPr="007C506F">
          <w:rPr>
            <w:rStyle w:val="a6"/>
            <w:rFonts w:ascii="Times New Roman" w:hAnsi="Times New Roman" w:cs="Times New Roman"/>
            <w:sz w:val="28"/>
            <w:szCs w:val="28"/>
          </w:rPr>
          <w:t>http://www.</w:t>
        </w:r>
      </w:hyperlink>
      <w:r w:rsidRPr="007C506F">
        <w:rPr>
          <w:rStyle w:val="a6"/>
          <w:rFonts w:ascii="Times New Roman" w:hAnsi="Times New Roman" w:cs="Times New Roman"/>
          <w:sz w:val="28"/>
          <w:szCs w:val="28"/>
          <w:lang w:val="en-US"/>
        </w:rPr>
        <w:t>slovari</w:t>
      </w:r>
      <w:r w:rsidRPr="007C506F">
        <w:rPr>
          <w:rStyle w:val="a6"/>
          <w:rFonts w:ascii="Times New Roman" w:hAnsi="Times New Roman" w:cs="Times New Roman"/>
          <w:sz w:val="28"/>
          <w:szCs w:val="28"/>
        </w:rPr>
        <w:t>.</w:t>
      </w:r>
      <w:r w:rsidRPr="007C506F">
        <w:rPr>
          <w:rStyle w:val="a6"/>
          <w:rFonts w:ascii="Times New Roman" w:hAnsi="Times New Roman" w:cs="Times New Roman"/>
          <w:sz w:val="28"/>
          <w:szCs w:val="28"/>
          <w:lang w:val="en-US"/>
        </w:rPr>
        <w:t>ru</w:t>
      </w:r>
    </w:p>
    <w:p w:rsidR="002862CA" w:rsidRPr="007C506F" w:rsidRDefault="002862CA" w:rsidP="002862C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06F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Pr="007C506F">
        <w:rPr>
          <w:rFonts w:ascii="Times New Roman" w:hAnsi="Times New Roman" w:cs="Times New Roman"/>
          <w:bCs/>
          <w:color w:val="B84747"/>
          <w:sz w:val="28"/>
          <w:szCs w:val="28"/>
          <w:u w:val="single"/>
        </w:rPr>
        <w:t>База универсальных энциклопедий и словарей</w:t>
      </w:r>
      <w:r w:rsidRPr="007C506F">
        <w:rPr>
          <w:rFonts w:ascii="Times New Roman" w:hAnsi="Times New Roman" w:cs="Times New Roman"/>
          <w:bCs/>
          <w:iCs/>
          <w:sz w:val="28"/>
          <w:szCs w:val="28"/>
        </w:rPr>
        <w:t>: Рубикон:</w:t>
      </w:r>
      <w:r w:rsidRPr="007C506F">
        <w:rPr>
          <w:rFonts w:ascii="Times New Roman" w:hAnsi="Times New Roman" w:cs="Times New Roman"/>
          <w:sz w:val="28"/>
          <w:szCs w:val="28"/>
        </w:rPr>
        <w:t xml:space="preserve">[Электронный ресурс] -  Режим доступа: </w:t>
      </w:r>
      <w:r w:rsidRPr="007C506F">
        <w:rPr>
          <w:rFonts w:ascii="Times New Roman" w:hAnsi="Times New Roman" w:cs="Times New Roman"/>
          <w:color w:val="B84747"/>
          <w:sz w:val="28"/>
          <w:szCs w:val="28"/>
          <w:u w:val="single"/>
        </w:rPr>
        <w:t>www.rubicon.com</w:t>
      </w:r>
    </w:p>
    <w:p w:rsidR="002862CA" w:rsidRPr="007C506F" w:rsidRDefault="002862CA" w:rsidP="002862C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06F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7C506F">
        <w:rPr>
          <w:rFonts w:ascii="Times New Roman" w:hAnsi="Times New Roman" w:cs="Times New Roman"/>
          <w:color w:val="B84747"/>
          <w:sz w:val="28"/>
          <w:szCs w:val="28"/>
          <w:u w:val="single"/>
        </w:rPr>
        <w:t>Краткие словари</w:t>
      </w:r>
      <w:r w:rsidRPr="007C506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— Слово.</w:t>
      </w:r>
      <w:r w:rsidRPr="007C506F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ru</w:t>
      </w:r>
      <w:r w:rsidRPr="007C506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7C506F">
        <w:rPr>
          <w:rFonts w:ascii="Times New Roman" w:hAnsi="Times New Roman" w:cs="Times New Roman"/>
          <w:sz w:val="28"/>
          <w:szCs w:val="28"/>
        </w:rPr>
        <w:t xml:space="preserve">[Электронный ресурс] - Режим доступа: </w:t>
      </w:r>
      <w:hyperlink r:id="rId15" w:anchor="_blank" w:history="1">
        <w:r w:rsidRPr="007C506F">
          <w:rPr>
            <w:rStyle w:val="a6"/>
            <w:rFonts w:ascii="Times New Roman" w:hAnsi="Times New Roman" w:cs="Times New Roman"/>
            <w:sz w:val="28"/>
            <w:szCs w:val="28"/>
          </w:rPr>
          <w:t>http://www.</w:t>
        </w:r>
      </w:hyperlink>
      <w:r w:rsidRPr="007C506F">
        <w:rPr>
          <w:rStyle w:val="a6"/>
          <w:rFonts w:ascii="Times New Roman" w:hAnsi="Times New Roman" w:cs="Times New Roman"/>
          <w:sz w:val="28"/>
          <w:szCs w:val="28"/>
          <w:lang w:val="en-US"/>
        </w:rPr>
        <w:t>slovo</w:t>
      </w:r>
      <w:r w:rsidRPr="007C506F">
        <w:rPr>
          <w:rStyle w:val="a6"/>
          <w:rFonts w:ascii="Times New Roman" w:hAnsi="Times New Roman" w:cs="Times New Roman"/>
          <w:sz w:val="28"/>
          <w:szCs w:val="28"/>
        </w:rPr>
        <w:t>.</w:t>
      </w:r>
      <w:r w:rsidRPr="007C506F">
        <w:rPr>
          <w:rStyle w:val="a6"/>
          <w:rFonts w:ascii="Times New Roman" w:hAnsi="Times New Roman" w:cs="Times New Roman"/>
          <w:sz w:val="28"/>
          <w:szCs w:val="28"/>
          <w:lang w:val="en-US"/>
        </w:rPr>
        <w:t>yaxy</w:t>
      </w:r>
      <w:r w:rsidRPr="007C506F">
        <w:rPr>
          <w:rStyle w:val="a6"/>
          <w:rFonts w:ascii="Times New Roman" w:hAnsi="Times New Roman" w:cs="Times New Roman"/>
          <w:sz w:val="28"/>
          <w:szCs w:val="28"/>
        </w:rPr>
        <w:t>.</w:t>
      </w:r>
      <w:r w:rsidRPr="007C506F">
        <w:rPr>
          <w:rStyle w:val="a6"/>
          <w:rFonts w:ascii="Times New Roman" w:hAnsi="Times New Roman" w:cs="Times New Roman"/>
          <w:sz w:val="28"/>
          <w:szCs w:val="28"/>
          <w:lang w:val="en-US"/>
        </w:rPr>
        <w:t>ru</w:t>
      </w:r>
    </w:p>
    <w:p w:rsidR="002862CA" w:rsidRPr="007C506F" w:rsidRDefault="002862CA" w:rsidP="002862CA">
      <w:pPr>
        <w:rPr>
          <w:rFonts w:ascii="Times New Roman" w:hAnsi="Times New Roman" w:cs="Times New Roman"/>
          <w:sz w:val="28"/>
          <w:szCs w:val="28"/>
          <w:shd w:val="clear" w:color="auto" w:fill="00FF00"/>
        </w:rPr>
      </w:pPr>
      <w:r w:rsidRPr="007C506F"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Pr="007C506F">
        <w:rPr>
          <w:rFonts w:ascii="Times New Roman" w:hAnsi="Times New Roman" w:cs="Times New Roman"/>
          <w:bCs/>
          <w:color w:val="B84747"/>
          <w:sz w:val="28"/>
          <w:szCs w:val="28"/>
          <w:u w:val="single"/>
          <w:lang w:val="en-US"/>
        </w:rPr>
        <w:t>C</w:t>
      </w:r>
      <w:r w:rsidRPr="007C506F">
        <w:rPr>
          <w:rFonts w:ascii="Times New Roman" w:hAnsi="Times New Roman" w:cs="Times New Roman"/>
          <w:color w:val="B84747"/>
          <w:sz w:val="28"/>
          <w:szCs w:val="28"/>
          <w:u w:val="single"/>
        </w:rPr>
        <w:t>правочный раздел «Русский язык»</w:t>
      </w:r>
      <w:r w:rsidRPr="007C506F">
        <w:rPr>
          <w:rFonts w:ascii="Times New Roman" w:hAnsi="Times New Roman" w:cs="Times New Roman"/>
          <w:color w:val="000000"/>
          <w:sz w:val="28"/>
          <w:szCs w:val="28"/>
        </w:rPr>
        <w:t xml:space="preserve"> - Грамма.ру: [Электронный ресурс] - Режим доступа: </w:t>
      </w:r>
      <w:hyperlink r:id="rId16" w:history="1">
        <w:r w:rsidRPr="007C506F">
          <w:rPr>
            <w:rStyle w:val="a6"/>
            <w:rFonts w:ascii="Times New Roman" w:hAnsi="Times New Roman" w:cs="Times New Roman"/>
            <w:sz w:val="28"/>
            <w:szCs w:val="28"/>
          </w:rPr>
          <w:t>http://www.gramma.ru/RUS/</w:t>
        </w:r>
      </w:hyperlink>
    </w:p>
    <w:p w:rsidR="006674B3" w:rsidRDefault="006674B3" w:rsidP="00F63094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</w:p>
    <w:p w:rsidR="00600EE0" w:rsidRPr="00826548" w:rsidRDefault="00600EE0" w:rsidP="00EE0B23">
      <w:pPr>
        <w:rPr>
          <w:rFonts w:ascii="Times New Roman" w:hAnsi="Times New Roman" w:cs="Times New Roman"/>
          <w:sz w:val="28"/>
          <w:szCs w:val="28"/>
        </w:rPr>
      </w:pPr>
    </w:p>
    <w:sectPr w:rsidR="00600EE0" w:rsidRPr="00826548" w:rsidSect="00C84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B38" w:rsidRDefault="00D21B38" w:rsidP="00211F44">
      <w:pPr>
        <w:spacing w:after="0" w:line="240" w:lineRule="auto"/>
      </w:pPr>
      <w:r>
        <w:separator/>
      </w:r>
    </w:p>
  </w:endnote>
  <w:endnote w:type="continuationSeparator" w:id="1">
    <w:p w:rsidR="00D21B38" w:rsidRDefault="00D21B38" w:rsidP="00211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B38" w:rsidRDefault="00D21B38" w:rsidP="00211F44">
      <w:pPr>
        <w:spacing w:after="0" w:line="240" w:lineRule="auto"/>
      </w:pPr>
      <w:r>
        <w:separator/>
      </w:r>
    </w:p>
  </w:footnote>
  <w:footnote w:type="continuationSeparator" w:id="1">
    <w:p w:rsidR="00D21B38" w:rsidRDefault="00D21B38" w:rsidP="00211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2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  <w:i w:val="0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1940C4A"/>
    <w:multiLevelType w:val="hybridMultilevel"/>
    <w:tmpl w:val="FB6E2D00"/>
    <w:lvl w:ilvl="0" w:tplc="BEF44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2753CF"/>
    <w:multiLevelType w:val="multilevel"/>
    <w:tmpl w:val="D9A8B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086DE0"/>
    <w:multiLevelType w:val="hybridMultilevel"/>
    <w:tmpl w:val="BF8A938A"/>
    <w:lvl w:ilvl="0" w:tplc="FEF48A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9731013"/>
    <w:multiLevelType w:val="hybridMultilevel"/>
    <w:tmpl w:val="FAB0C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160FE"/>
    <w:multiLevelType w:val="hybridMultilevel"/>
    <w:tmpl w:val="1E6A3516"/>
    <w:lvl w:ilvl="0" w:tplc="35CE8844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4AD3A25"/>
    <w:multiLevelType w:val="hybridMultilevel"/>
    <w:tmpl w:val="7D186222"/>
    <w:lvl w:ilvl="0" w:tplc="2236DD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832E73"/>
    <w:multiLevelType w:val="hybridMultilevel"/>
    <w:tmpl w:val="7DE2B422"/>
    <w:lvl w:ilvl="0" w:tplc="7AAED2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2"/>
  </w:num>
  <w:num w:numId="5">
    <w:abstractNumId w:val="3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0731"/>
    <w:rsid w:val="00045C38"/>
    <w:rsid w:val="000F37E5"/>
    <w:rsid w:val="00126708"/>
    <w:rsid w:val="00165386"/>
    <w:rsid w:val="00185991"/>
    <w:rsid w:val="00186C58"/>
    <w:rsid w:val="001A7916"/>
    <w:rsid w:val="001C5832"/>
    <w:rsid w:val="001E722B"/>
    <w:rsid w:val="00211F44"/>
    <w:rsid w:val="002862CA"/>
    <w:rsid w:val="002B711B"/>
    <w:rsid w:val="003120BE"/>
    <w:rsid w:val="00384725"/>
    <w:rsid w:val="00385ED5"/>
    <w:rsid w:val="003E7090"/>
    <w:rsid w:val="00447AF3"/>
    <w:rsid w:val="00491E1A"/>
    <w:rsid w:val="004A0731"/>
    <w:rsid w:val="005A1FDF"/>
    <w:rsid w:val="005C688B"/>
    <w:rsid w:val="005D4E65"/>
    <w:rsid w:val="005F1366"/>
    <w:rsid w:val="00600EE0"/>
    <w:rsid w:val="00614A82"/>
    <w:rsid w:val="00614C85"/>
    <w:rsid w:val="00655732"/>
    <w:rsid w:val="00662DD6"/>
    <w:rsid w:val="00664963"/>
    <w:rsid w:val="006674B3"/>
    <w:rsid w:val="0068063B"/>
    <w:rsid w:val="006843CD"/>
    <w:rsid w:val="006D77DD"/>
    <w:rsid w:val="006E06AC"/>
    <w:rsid w:val="006E1BC8"/>
    <w:rsid w:val="006F666B"/>
    <w:rsid w:val="00701B6B"/>
    <w:rsid w:val="00712E9B"/>
    <w:rsid w:val="0071764E"/>
    <w:rsid w:val="00760C57"/>
    <w:rsid w:val="007736A4"/>
    <w:rsid w:val="007C506F"/>
    <w:rsid w:val="008215E0"/>
    <w:rsid w:val="00826548"/>
    <w:rsid w:val="008377DA"/>
    <w:rsid w:val="00985426"/>
    <w:rsid w:val="00995661"/>
    <w:rsid w:val="009F0D3D"/>
    <w:rsid w:val="00A05D40"/>
    <w:rsid w:val="00A64F06"/>
    <w:rsid w:val="00AB375A"/>
    <w:rsid w:val="00B137F9"/>
    <w:rsid w:val="00B505C6"/>
    <w:rsid w:val="00B646F8"/>
    <w:rsid w:val="00B67418"/>
    <w:rsid w:val="00B87DA2"/>
    <w:rsid w:val="00BB0E2B"/>
    <w:rsid w:val="00BD090A"/>
    <w:rsid w:val="00BE2069"/>
    <w:rsid w:val="00C12925"/>
    <w:rsid w:val="00C22BD7"/>
    <w:rsid w:val="00C5081B"/>
    <w:rsid w:val="00C84CD0"/>
    <w:rsid w:val="00CD1648"/>
    <w:rsid w:val="00CD3ECC"/>
    <w:rsid w:val="00D21B38"/>
    <w:rsid w:val="00D93EA7"/>
    <w:rsid w:val="00E2710B"/>
    <w:rsid w:val="00ED5E4F"/>
    <w:rsid w:val="00EE0B23"/>
    <w:rsid w:val="00F63094"/>
    <w:rsid w:val="00F67098"/>
    <w:rsid w:val="00F72D54"/>
    <w:rsid w:val="00FB0E81"/>
    <w:rsid w:val="00FC1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D0"/>
  </w:style>
  <w:style w:type="paragraph" w:styleId="1">
    <w:name w:val="heading 1"/>
    <w:basedOn w:val="a"/>
    <w:next w:val="a"/>
    <w:link w:val="10"/>
    <w:qFormat/>
    <w:rsid w:val="002862CA"/>
    <w:pPr>
      <w:keepNext/>
      <w:tabs>
        <w:tab w:val="num" w:pos="720"/>
      </w:tabs>
      <w:suppressAutoHyphens/>
      <w:autoSpaceDE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2862CA"/>
    <w:pPr>
      <w:keepNext/>
      <w:suppressAutoHyphens/>
      <w:spacing w:before="240" w:after="60" w:line="240" w:lineRule="auto"/>
      <w:ind w:left="1785" w:hanging="705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6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EE0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614A82"/>
  </w:style>
  <w:style w:type="paragraph" w:styleId="a5">
    <w:name w:val="List Paragraph"/>
    <w:basedOn w:val="a"/>
    <w:uiPriority w:val="34"/>
    <w:qFormat/>
    <w:rsid w:val="00614A8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862C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862C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6">
    <w:name w:val="Hyperlink"/>
    <w:rsid w:val="002862CA"/>
    <w:rPr>
      <w:color w:val="800000"/>
      <w:u w:val="single"/>
    </w:rPr>
  </w:style>
  <w:style w:type="character" w:customStyle="1" w:styleId="gxst-color-emph">
    <w:name w:val="gxst-color-emph"/>
    <w:basedOn w:val="a0"/>
    <w:rsid w:val="00165386"/>
  </w:style>
  <w:style w:type="paragraph" w:styleId="a7">
    <w:name w:val="header"/>
    <w:basedOn w:val="a"/>
    <w:link w:val="a8"/>
    <w:uiPriority w:val="99"/>
    <w:unhideWhenUsed/>
    <w:rsid w:val="00211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1F44"/>
  </w:style>
  <w:style w:type="paragraph" w:styleId="a9">
    <w:name w:val="footer"/>
    <w:basedOn w:val="a"/>
    <w:link w:val="aa"/>
    <w:uiPriority w:val="99"/>
    <w:unhideWhenUsed/>
    <w:rsid w:val="00211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1F44"/>
  </w:style>
  <w:style w:type="paragraph" w:customStyle="1" w:styleId="11">
    <w:name w:val="Обычный1"/>
    <w:rsid w:val="00664963"/>
    <w:pPr>
      <w:widowControl w:val="0"/>
      <w:suppressAutoHyphens/>
      <w:spacing w:after="0" w:line="256" w:lineRule="auto"/>
      <w:ind w:firstLine="300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66496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2">
    <w:name w:val="Обычный1"/>
    <w:rsid w:val="00664963"/>
    <w:pPr>
      <w:widowControl w:val="0"/>
      <w:suppressAutoHyphens/>
      <w:spacing w:after="0" w:line="256" w:lineRule="auto"/>
      <w:ind w:firstLine="300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customStyle="1" w:styleId="FR3">
    <w:name w:val="FR3"/>
    <w:rsid w:val="00664963"/>
    <w:pPr>
      <w:widowControl w:val="0"/>
      <w:suppressAutoHyphens/>
      <w:spacing w:after="0" w:line="240" w:lineRule="auto"/>
      <w:ind w:firstLine="300"/>
    </w:pPr>
    <w:rPr>
      <w:rFonts w:ascii="Arial" w:eastAsia="Times New Roman" w:hAnsi="Arial" w:cs="Arial"/>
      <w:sz w:val="16"/>
      <w:szCs w:val="20"/>
      <w:lang w:eastAsia="ar-SA"/>
    </w:rPr>
  </w:style>
  <w:style w:type="paragraph" w:customStyle="1" w:styleId="21">
    <w:name w:val="Обычный2"/>
    <w:rsid w:val="00664963"/>
    <w:pPr>
      <w:widowControl w:val="0"/>
      <w:suppressAutoHyphens/>
      <w:spacing w:after="0" w:line="256" w:lineRule="auto"/>
      <w:ind w:firstLine="300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customStyle="1" w:styleId="31">
    <w:name w:val="Обычный3"/>
    <w:rsid w:val="0071764E"/>
    <w:pPr>
      <w:widowControl w:val="0"/>
      <w:suppressAutoHyphens/>
      <w:spacing w:after="0" w:line="256" w:lineRule="auto"/>
      <w:ind w:firstLine="300"/>
      <w:jc w:val="both"/>
    </w:pPr>
    <w:rPr>
      <w:rFonts w:ascii="Times New Roman" w:eastAsia="Times New Roman" w:hAnsi="Times New Roman" w:cs="Times New Roman"/>
      <w:kern w:val="1"/>
      <w:sz w:val="18"/>
      <w:szCs w:val="20"/>
      <w:lang w:eastAsia="ar-SA"/>
    </w:rPr>
  </w:style>
  <w:style w:type="character" w:styleId="ab">
    <w:name w:val="FollowedHyperlink"/>
    <w:basedOn w:val="a0"/>
    <w:uiPriority w:val="99"/>
    <w:semiHidden/>
    <w:unhideWhenUsed/>
    <w:rsid w:val="00AB375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14672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8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3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958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75944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4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829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4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559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6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35239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2687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single" w:sz="6" w:space="19" w:color="76A900"/>
                <w:bottom w:val="single" w:sz="6" w:space="15" w:color="76A900"/>
                <w:right w:val="single" w:sz="6" w:space="19" w:color="76A900"/>
              </w:divBdr>
              <w:divsChild>
                <w:div w:id="10215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7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964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3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2058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6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9582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9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940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6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3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337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1652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single" w:sz="6" w:space="19" w:color="76A900"/>
                <w:bottom w:val="single" w:sz="6" w:space="15" w:color="76A900"/>
                <w:right w:val="single" w:sz="6" w:space="19" w:color="76A900"/>
              </w:divBdr>
              <w:divsChild>
                <w:div w:id="13045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5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1293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8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869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7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8608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5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702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0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7109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www.alleng.ru/edu/ruslang5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alleng.ru/d/rusl/rusl285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ramma.ru/RU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lleng.ru/d/rusl/rusl129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umer.info/" TargetMode="External"/><Relationship Id="rId10" Type="http://schemas.openxmlformats.org/officeDocument/2006/relationships/hyperlink" Target="mailto:zolotozenja83@mail.ru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psychologie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2418</Words>
  <Characters>13788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4212-5</cp:lastModifiedBy>
  <cp:revision>2</cp:revision>
  <dcterms:created xsi:type="dcterms:W3CDTF">2021-09-27T11:27:00Z</dcterms:created>
  <dcterms:modified xsi:type="dcterms:W3CDTF">2021-09-27T11:27:00Z</dcterms:modified>
</cp:coreProperties>
</file>